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19B33D" w14:textId="3D28A23C" w:rsidR="00CF7C8E" w:rsidRDefault="00CF7C8E" w:rsidP="00CF7C8E">
      <w:pPr>
        <w:spacing w:after="251" w:line="259" w:lineRule="auto"/>
        <w:jc w:val="center"/>
      </w:pPr>
      <w:r>
        <w:rPr>
          <w:b/>
          <w:sz w:val="32"/>
        </w:rPr>
        <w:t>AIML FINAL PROJECT REPORT</w:t>
      </w:r>
    </w:p>
    <w:p w14:paraId="6F6EF58D" w14:textId="77777777" w:rsidR="00CF7C8E" w:rsidRDefault="00CF7C8E" w:rsidP="00CF7C8E">
      <w:pPr>
        <w:spacing w:after="116" w:line="259" w:lineRule="auto"/>
        <w:ind w:right="348"/>
        <w:jc w:val="center"/>
      </w:pPr>
      <w:r>
        <w:rPr>
          <w:noProof/>
        </w:rPr>
        <w:drawing>
          <wp:inline distT="0" distB="0" distL="0" distR="0" wp14:anchorId="0EDD96D6" wp14:editId="65F05499">
            <wp:extent cx="2597728" cy="768255"/>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
                    <a:stretch>
                      <a:fillRect/>
                    </a:stretch>
                  </pic:blipFill>
                  <pic:spPr>
                    <a:xfrm>
                      <a:off x="0" y="0"/>
                      <a:ext cx="2653776" cy="784831"/>
                    </a:xfrm>
                    <a:prstGeom prst="rect">
                      <a:avLst/>
                    </a:prstGeom>
                  </pic:spPr>
                </pic:pic>
              </a:graphicData>
            </a:graphic>
          </wp:inline>
        </w:drawing>
      </w:r>
    </w:p>
    <w:p w14:paraId="0ECF15D7" w14:textId="77777777" w:rsidR="00CF7C8E" w:rsidRDefault="00CF7C8E" w:rsidP="00CF7C8E">
      <w:pPr>
        <w:spacing w:after="274" w:line="259" w:lineRule="auto"/>
        <w:ind w:left="69"/>
        <w:jc w:val="center"/>
      </w:pPr>
      <w:r>
        <w:rPr>
          <w:rFonts w:ascii="Calibri" w:eastAsia="Calibri" w:hAnsi="Calibri" w:cs="Calibri"/>
        </w:rPr>
        <w:t xml:space="preserve"> </w:t>
      </w:r>
    </w:p>
    <w:p w14:paraId="39859712" w14:textId="77777777" w:rsidR="00CF7C8E" w:rsidRDefault="00CF7C8E" w:rsidP="00CF7C8E">
      <w:pPr>
        <w:spacing w:after="181" w:line="259" w:lineRule="auto"/>
        <w:ind w:left="28"/>
        <w:jc w:val="center"/>
      </w:pPr>
      <w:r>
        <w:rPr>
          <w:b/>
          <w:sz w:val="28"/>
        </w:rPr>
        <w:t xml:space="preserve">Submitted by </w:t>
      </w:r>
    </w:p>
    <w:p w14:paraId="41A6378A" w14:textId="09531EA4" w:rsidR="00CF7C8E" w:rsidRDefault="00CF7C8E" w:rsidP="00CF7C8E">
      <w:pPr>
        <w:spacing w:after="0" w:line="259" w:lineRule="auto"/>
        <w:ind w:left="85"/>
        <w:jc w:val="center"/>
      </w:pPr>
      <w:r>
        <w:rPr>
          <w:b/>
          <w:sz w:val="28"/>
        </w:rPr>
        <w:t xml:space="preserve"> </w:t>
      </w:r>
      <w:r>
        <w:rPr>
          <w:rFonts w:ascii="Calibri" w:eastAsia="Calibri" w:hAnsi="Calibri" w:cs="Calibri"/>
        </w:rPr>
        <w:t xml:space="preserve"> </w:t>
      </w:r>
    </w:p>
    <w:tbl>
      <w:tblPr>
        <w:tblStyle w:val="TableGrid"/>
        <w:tblW w:w="9051" w:type="dxa"/>
        <w:tblLook w:val="04A0" w:firstRow="1" w:lastRow="0" w:firstColumn="1" w:lastColumn="0" w:noHBand="0" w:noVBand="1"/>
      </w:tblPr>
      <w:tblGrid>
        <w:gridCol w:w="3017"/>
        <w:gridCol w:w="3017"/>
        <w:gridCol w:w="3017"/>
      </w:tblGrid>
      <w:tr w:rsidR="00CF7C8E" w14:paraId="0E10507E" w14:textId="77777777" w:rsidTr="00CF7C8E">
        <w:trPr>
          <w:trHeight w:val="563"/>
        </w:trPr>
        <w:tc>
          <w:tcPr>
            <w:tcW w:w="3017" w:type="dxa"/>
          </w:tcPr>
          <w:p w14:paraId="253DAABE" w14:textId="6782233B" w:rsidR="00CF7C8E" w:rsidRDefault="00CF7C8E" w:rsidP="00CF7C8E">
            <w:pPr>
              <w:spacing w:after="274" w:line="259" w:lineRule="auto"/>
              <w:jc w:val="center"/>
            </w:pPr>
            <w:r>
              <w:rPr>
                <w:b/>
                <w:sz w:val="28"/>
              </w:rPr>
              <w:t>Name</w:t>
            </w:r>
          </w:p>
        </w:tc>
        <w:tc>
          <w:tcPr>
            <w:tcW w:w="3017" w:type="dxa"/>
          </w:tcPr>
          <w:p w14:paraId="49CBFCCF" w14:textId="1B0AAD8D" w:rsidR="00CF7C8E" w:rsidRDefault="00CF7C8E" w:rsidP="00CF7C8E">
            <w:pPr>
              <w:spacing w:after="274" w:line="259" w:lineRule="auto"/>
              <w:jc w:val="center"/>
            </w:pPr>
            <w:r>
              <w:rPr>
                <w:b/>
                <w:sz w:val="28"/>
              </w:rPr>
              <w:t>SAP ID</w:t>
            </w:r>
          </w:p>
        </w:tc>
        <w:tc>
          <w:tcPr>
            <w:tcW w:w="3017" w:type="dxa"/>
          </w:tcPr>
          <w:p w14:paraId="31AE7D79" w14:textId="00004AE6" w:rsidR="00CF7C8E" w:rsidRDefault="00CF7C8E" w:rsidP="00CF7C8E">
            <w:pPr>
              <w:spacing w:after="274" w:line="259" w:lineRule="auto"/>
              <w:jc w:val="center"/>
            </w:pPr>
            <w:r>
              <w:rPr>
                <w:b/>
                <w:sz w:val="28"/>
              </w:rPr>
              <w:t>Roll No.</w:t>
            </w:r>
          </w:p>
        </w:tc>
      </w:tr>
      <w:tr w:rsidR="00CF7C8E" w14:paraId="4F80B052" w14:textId="77777777" w:rsidTr="00CF7C8E">
        <w:trPr>
          <w:trHeight w:val="619"/>
        </w:trPr>
        <w:tc>
          <w:tcPr>
            <w:tcW w:w="3017" w:type="dxa"/>
          </w:tcPr>
          <w:p w14:paraId="22ECBAD5" w14:textId="5DF51806" w:rsidR="00CF7C8E" w:rsidRDefault="00CF7C8E" w:rsidP="00CF7C8E">
            <w:pPr>
              <w:spacing w:after="274" w:line="259" w:lineRule="auto"/>
              <w:jc w:val="center"/>
            </w:pPr>
            <w:r w:rsidRPr="00EE1291">
              <w:rPr>
                <w:sz w:val="28"/>
                <w:szCs w:val="28"/>
              </w:rPr>
              <w:t>Harish Saini</w:t>
            </w:r>
          </w:p>
        </w:tc>
        <w:tc>
          <w:tcPr>
            <w:tcW w:w="3017" w:type="dxa"/>
          </w:tcPr>
          <w:p w14:paraId="6EC834AC" w14:textId="4510BAEE" w:rsidR="00CF7C8E" w:rsidRDefault="00CF7C8E" w:rsidP="00CF7C8E">
            <w:pPr>
              <w:spacing w:after="274" w:line="259" w:lineRule="auto"/>
              <w:jc w:val="center"/>
            </w:pPr>
            <w:r>
              <w:rPr>
                <w:sz w:val="28"/>
              </w:rPr>
              <w:t>500126796</w:t>
            </w:r>
          </w:p>
        </w:tc>
        <w:tc>
          <w:tcPr>
            <w:tcW w:w="3017" w:type="dxa"/>
          </w:tcPr>
          <w:p w14:paraId="1199ACA3" w14:textId="094348EA" w:rsidR="00CF7C8E" w:rsidRDefault="00CF7C8E" w:rsidP="00CF7C8E">
            <w:pPr>
              <w:spacing w:after="274" w:line="259" w:lineRule="auto"/>
              <w:jc w:val="center"/>
            </w:pPr>
            <w:r>
              <w:rPr>
                <w:sz w:val="28"/>
              </w:rPr>
              <w:t>R2142232090</w:t>
            </w:r>
          </w:p>
        </w:tc>
      </w:tr>
      <w:tr w:rsidR="00CF7C8E" w14:paraId="169BDD08" w14:textId="77777777" w:rsidTr="00CF7C8E">
        <w:trPr>
          <w:trHeight w:val="619"/>
        </w:trPr>
        <w:tc>
          <w:tcPr>
            <w:tcW w:w="3017" w:type="dxa"/>
          </w:tcPr>
          <w:p w14:paraId="16F92218" w14:textId="1563F829" w:rsidR="00CF7C8E" w:rsidRDefault="00CF7C8E" w:rsidP="00CF7C8E">
            <w:pPr>
              <w:spacing w:after="274" w:line="259" w:lineRule="auto"/>
              <w:jc w:val="center"/>
            </w:pPr>
            <w:proofErr w:type="spellStart"/>
            <w:r>
              <w:rPr>
                <w:sz w:val="28"/>
                <w:szCs w:val="28"/>
              </w:rPr>
              <w:t>Dibyanshu</w:t>
            </w:r>
            <w:proofErr w:type="spellEnd"/>
            <w:r>
              <w:rPr>
                <w:sz w:val="28"/>
                <w:szCs w:val="28"/>
              </w:rPr>
              <w:t xml:space="preserve"> Shekhar</w:t>
            </w:r>
          </w:p>
        </w:tc>
        <w:tc>
          <w:tcPr>
            <w:tcW w:w="3017" w:type="dxa"/>
          </w:tcPr>
          <w:p w14:paraId="6E9DA033" w14:textId="125A1EE0" w:rsidR="00CF7C8E" w:rsidRDefault="00CF7C8E" w:rsidP="00CF7C8E">
            <w:pPr>
              <w:spacing w:after="274" w:line="259" w:lineRule="auto"/>
              <w:jc w:val="center"/>
            </w:pPr>
            <w:r>
              <w:rPr>
                <w:sz w:val="28"/>
              </w:rPr>
              <w:t>500122409</w:t>
            </w:r>
          </w:p>
        </w:tc>
        <w:tc>
          <w:tcPr>
            <w:tcW w:w="3017" w:type="dxa"/>
          </w:tcPr>
          <w:p w14:paraId="3017A82F" w14:textId="48B88C13" w:rsidR="00CF7C8E" w:rsidRDefault="00CF7C8E" w:rsidP="00CF7C8E">
            <w:pPr>
              <w:spacing w:after="274" w:line="259" w:lineRule="auto"/>
              <w:jc w:val="center"/>
            </w:pPr>
            <w:r>
              <w:rPr>
                <w:sz w:val="28"/>
              </w:rPr>
              <w:t>R2142231507</w:t>
            </w:r>
          </w:p>
        </w:tc>
      </w:tr>
      <w:tr w:rsidR="00CF7C8E" w14:paraId="57036561" w14:textId="77777777" w:rsidTr="00CF7C8E">
        <w:trPr>
          <w:trHeight w:val="619"/>
        </w:trPr>
        <w:tc>
          <w:tcPr>
            <w:tcW w:w="3017" w:type="dxa"/>
          </w:tcPr>
          <w:p w14:paraId="747B3A18" w14:textId="755FB0C7" w:rsidR="00CF7C8E" w:rsidRDefault="00CF7C8E" w:rsidP="00CF7C8E">
            <w:pPr>
              <w:spacing w:after="274" w:line="259" w:lineRule="auto"/>
              <w:jc w:val="center"/>
            </w:pPr>
            <w:r>
              <w:rPr>
                <w:sz w:val="28"/>
              </w:rPr>
              <w:t>Ansh Agarwal</w:t>
            </w:r>
          </w:p>
        </w:tc>
        <w:tc>
          <w:tcPr>
            <w:tcW w:w="3017" w:type="dxa"/>
          </w:tcPr>
          <w:p w14:paraId="3670A1C8" w14:textId="2B37A4CF" w:rsidR="00CF7C8E" w:rsidRDefault="00CF7C8E" w:rsidP="00CF7C8E">
            <w:pPr>
              <w:spacing w:after="274" w:line="259" w:lineRule="auto"/>
              <w:jc w:val="center"/>
            </w:pPr>
            <w:r>
              <w:rPr>
                <w:sz w:val="28"/>
              </w:rPr>
              <w:t>500122610</w:t>
            </w:r>
          </w:p>
        </w:tc>
        <w:tc>
          <w:tcPr>
            <w:tcW w:w="3017" w:type="dxa"/>
          </w:tcPr>
          <w:p w14:paraId="19FB4143" w14:textId="2B466E4C" w:rsidR="00CF7C8E" w:rsidRDefault="00CF7C8E" w:rsidP="00CF7C8E">
            <w:pPr>
              <w:spacing w:after="274" w:line="259" w:lineRule="auto"/>
              <w:jc w:val="center"/>
            </w:pPr>
            <w:r>
              <w:rPr>
                <w:sz w:val="28"/>
              </w:rPr>
              <w:t>R2142231545</w:t>
            </w:r>
          </w:p>
        </w:tc>
      </w:tr>
      <w:tr w:rsidR="00CF7C8E" w14:paraId="04D2295C" w14:textId="77777777" w:rsidTr="00CF7C8E">
        <w:trPr>
          <w:trHeight w:val="619"/>
        </w:trPr>
        <w:tc>
          <w:tcPr>
            <w:tcW w:w="3017" w:type="dxa"/>
          </w:tcPr>
          <w:p w14:paraId="3855235D" w14:textId="6F32DB41" w:rsidR="00CF7C8E" w:rsidRPr="00CF7C8E" w:rsidRDefault="00CF7C8E" w:rsidP="00CF7C8E">
            <w:pPr>
              <w:spacing w:after="274" w:line="259" w:lineRule="auto"/>
              <w:jc w:val="center"/>
              <w:rPr>
                <w:sz w:val="28"/>
                <w:szCs w:val="28"/>
              </w:rPr>
            </w:pPr>
            <w:r w:rsidRPr="00CF7C8E">
              <w:rPr>
                <w:sz w:val="28"/>
                <w:szCs w:val="28"/>
              </w:rPr>
              <w:t>Chaitanya Sethi</w:t>
            </w:r>
          </w:p>
        </w:tc>
        <w:tc>
          <w:tcPr>
            <w:tcW w:w="3017" w:type="dxa"/>
          </w:tcPr>
          <w:p w14:paraId="353A7A8E" w14:textId="462200D6" w:rsidR="00CF7C8E" w:rsidRPr="00CF7C8E" w:rsidRDefault="00CF7C8E" w:rsidP="00CF7C8E">
            <w:pPr>
              <w:spacing w:after="274" w:line="259" w:lineRule="auto"/>
              <w:jc w:val="center"/>
              <w:rPr>
                <w:sz w:val="28"/>
                <w:szCs w:val="28"/>
              </w:rPr>
            </w:pPr>
            <w:r w:rsidRPr="00CF7C8E">
              <w:rPr>
                <w:sz w:val="28"/>
                <w:szCs w:val="28"/>
              </w:rPr>
              <w:t>500119054</w:t>
            </w:r>
          </w:p>
        </w:tc>
        <w:tc>
          <w:tcPr>
            <w:tcW w:w="3017" w:type="dxa"/>
          </w:tcPr>
          <w:p w14:paraId="1F7C7646" w14:textId="304BADD9" w:rsidR="00CF7C8E" w:rsidRPr="00CF7C8E" w:rsidRDefault="00CF7C8E" w:rsidP="00CF7C8E">
            <w:pPr>
              <w:spacing w:after="274" w:line="259" w:lineRule="auto"/>
              <w:jc w:val="center"/>
              <w:rPr>
                <w:sz w:val="28"/>
                <w:szCs w:val="28"/>
              </w:rPr>
            </w:pPr>
            <w:r w:rsidRPr="00CF7C8E">
              <w:rPr>
                <w:sz w:val="28"/>
                <w:szCs w:val="28"/>
              </w:rPr>
              <w:t>R2142231508</w:t>
            </w:r>
          </w:p>
        </w:tc>
      </w:tr>
      <w:tr w:rsidR="00CF7C8E" w14:paraId="489ACB5C" w14:textId="77777777" w:rsidTr="00CF7C8E">
        <w:trPr>
          <w:trHeight w:val="619"/>
        </w:trPr>
        <w:tc>
          <w:tcPr>
            <w:tcW w:w="3017" w:type="dxa"/>
          </w:tcPr>
          <w:p w14:paraId="0D895E4E" w14:textId="53B5CBF5" w:rsidR="00CF7C8E" w:rsidRPr="00CF7C8E" w:rsidRDefault="00CF7C8E" w:rsidP="00CF7C8E">
            <w:pPr>
              <w:spacing w:after="274" w:line="259" w:lineRule="auto"/>
              <w:jc w:val="center"/>
              <w:rPr>
                <w:sz w:val="28"/>
                <w:szCs w:val="28"/>
              </w:rPr>
            </w:pPr>
            <w:r w:rsidRPr="00CF7C8E">
              <w:rPr>
                <w:sz w:val="28"/>
                <w:szCs w:val="28"/>
              </w:rPr>
              <w:t>Siddhant Singh</w:t>
            </w:r>
          </w:p>
        </w:tc>
        <w:tc>
          <w:tcPr>
            <w:tcW w:w="3017" w:type="dxa"/>
          </w:tcPr>
          <w:p w14:paraId="69F38C6F" w14:textId="63B812FF" w:rsidR="00CF7C8E" w:rsidRPr="00CF7C8E" w:rsidRDefault="00CF7C8E" w:rsidP="00CF7C8E">
            <w:pPr>
              <w:spacing w:after="274" w:line="259" w:lineRule="auto"/>
              <w:jc w:val="center"/>
              <w:rPr>
                <w:sz w:val="28"/>
                <w:szCs w:val="28"/>
              </w:rPr>
            </w:pPr>
            <w:r w:rsidRPr="00CF7C8E">
              <w:rPr>
                <w:sz w:val="28"/>
                <w:szCs w:val="28"/>
              </w:rPr>
              <w:t>500121759</w:t>
            </w:r>
          </w:p>
        </w:tc>
        <w:tc>
          <w:tcPr>
            <w:tcW w:w="3017" w:type="dxa"/>
          </w:tcPr>
          <w:p w14:paraId="3F5F5DB5" w14:textId="72A39C79" w:rsidR="00CF7C8E" w:rsidRPr="00CF7C8E" w:rsidRDefault="00CF7C8E" w:rsidP="00CF7C8E">
            <w:pPr>
              <w:spacing w:after="274" w:line="259" w:lineRule="auto"/>
              <w:jc w:val="center"/>
              <w:rPr>
                <w:sz w:val="28"/>
                <w:szCs w:val="28"/>
              </w:rPr>
            </w:pPr>
            <w:r w:rsidRPr="00CF7C8E">
              <w:rPr>
                <w:sz w:val="28"/>
                <w:szCs w:val="28"/>
              </w:rPr>
              <w:t>R2142230299</w:t>
            </w:r>
          </w:p>
        </w:tc>
      </w:tr>
    </w:tbl>
    <w:p w14:paraId="4CE2FFD4" w14:textId="20ADABD8" w:rsidR="00CF7C8E" w:rsidRDefault="00CF7C8E" w:rsidP="00CF7C8E">
      <w:pPr>
        <w:spacing w:after="274" w:line="259" w:lineRule="auto"/>
      </w:pPr>
    </w:p>
    <w:p w14:paraId="3B7D502B" w14:textId="77777777" w:rsidR="00CF7C8E" w:rsidRDefault="00CF7C8E" w:rsidP="00CF7C8E">
      <w:pPr>
        <w:spacing w:after="241" w:line="259" w:lineRule="auto"/>
        <w:ind w:left="28"/>
        <w:jc w:val="center"/>
      </w:pPr>
      <w:r>
        <w:rPr>
          <w:b/>
          <w:sz w:val="28"/>
        </w:rPr>
        <w:t xml:space="preserve">Submitted to </w:t>
      </w:r>
    </w:p>
    <w:p w14:paraId="34B9F1F1" w14:textId="5F8C1790" w:rsidR="00CF7C8E" w:rsidRDefault="005924D7" w:rsidP="00CF7C8E">
      <w:pPr>
        <w:spacing w:after="240" w:line="259" w:lineRule="auto"/>
        <w:ind w:left="85"/>
        <w:jc w:val="center"/>
      </w:pPr>
      <w:r>
        <w:rPr>
          <w:b/>
          <w:sz w:val="28"/>
        </w:rPr>
        <w:t>Rakesh Ranjan</w:t>
      </w:r>
    </w:p>
    <w:p w14:paraId="5C83739B" w14:textId="77777777" w:rsidR="00CF7C8E" w:rsidRDefault="00CF7C8E" w:rsidP="00CF7C8E">
      <w:pPr>
        <w:spacing w:after="241" w:line="259" w:lineRule="auto"/>
        <w:ind w:left="28"/>
        <w:jc w:val="center"/>
      </w:pPr>
      <w:r>
        <w:rPr>
          <w:b/>
          <w:sz w:val="28"/>
        </w:rPr>
        <w:t xml:space="preserve">Department of Computer Science </w:t>
      </w:r>
    </w:p>
    <w:p w14:paraId="39F6DEF8" w14:textId="77777777" w:rsidR="00CF7C8E" w:rsidRDefault="00CF7C8E" w:rsidP="00CF7C8E">
      <w:pPr>
        <w:spacing w:after="241" w:line="259" w:lineRule="auto"/>
        <w:ind w:left="28" w:right="1"/>
        <w:jc w:val="center"/>
      </w:pPr>
      <w:r>
        <w:rPr>
          <w:b/>
          <w:sz w:val="28"/>
        </w:rPr>
        <w:t xml:space="preserve">School of Computer Science </w:t>
      </w:r>
    </w:p>
    <w:p w14:paraId="4ED4ABE1" w14:textId="77777777" w:rsidR="00CF7C8E" w:rsidRDefault="00CF7C8E" w:rsidP="00CF7C8E">
      <w:pPr>
        <w:pStyle w:val="Heading2"/>
        <w:ind w:left="1894"/>
      </w:pPr>
      <w:r>
        <w:t xml:space="preserve">University of Petroleum and Energy Studies </w:t>
      </w:r>
    </w:p>
    <w:p w14:paraId="4FD2C422" w14:textId="77777777" w:rsidR="00CF7C8E" w:rsidRDefault="00CF7C8E" w:rsidP="00CF7C8E">
      <w:pPr>
        <w:spacing w:after="239" w:line="259" w:lineRule="auto"/>
        <w:ind w:left="85"/>
        <w:jc w:val="center"/>
      </w:pPr>
      <w:r>
        <w:rPr>
          <w:b/>
          <w:sz w:val="28"/>
        </w:rPr>
        <w:t xml:space="preserve"> </w:t>
      </w:r>
    </w:p>
    <w:p w14:paraId="63BB2DAE" w14:textId="77777777" w:rsidR="00CF7C8E" w:rsidRDefault="00CF7C8E" w:rsidP="00CF7C8E">
      <w:pPr>
        <w:spacing w:after="241" w:line="259" w:lineRule="auto"/>
        <w:ind w:left="28" w:right="2"/>
        <w:jc w:val="center"/>
      </w:pPr>
      <w:proofErr w:type="spellStart"/>
      <w:proofErr w:type="gramStart"/>
      <w:r>
        <w:rPr>
          <w:b/>
          <w:sz w:val="28"/>
        </w:rPr>
        <w:t>B.Tech</w:t>
      </w:r>
      <w:proofErr w:type="spellEnd"/>
      <w:proofErr w:type="gramEnd"/>
      <w:r>
        <w:rPr>
          <w:b/>
          <w:sz w:val="28"/>
        </w:rPr>
        <w:t xml:space="preserve"> AIML B7</w:t>
      </w:r>
    </w:p>
    <w:p w14:paraId="1ED46A8B" w14:textId="77777777" w:rsidR="00CF7C8E" w:rsidRDefault="00CF7C8E" w:rsidP="00CF7C8E">
      <w:pPr>
        <w:spacing w:after="181" w:line="259" w:lineRule="auto"/>
        <w:ind w:left="28" w:right="4"/>
        <w:jc w:val="center"/>
      </w:pPr>
      <w:r>
        <w:rPr>
          <w:b/>
          <w:sz w:val="28"/>
        </w:rPr>
        <w:t xml:space="preserve">Computer Science and Engineering </w:t>
      </w:r>
    </w:p>
    <w:p w14:paraId="46B19AC9" w14:textId="77777777" w:rsidR="00B246AC" w:rsidRDefault="00B246AC" w:rsidP="00AC3C1F"/>
    <w:p w14:paraId="05928242" w14:textId="77777777" w:rsidR="00AC3C1F" w:rsidRPr="00C60CC8" w:rsidRDefault="00AC3C1F" w:rsidP="00AC3C1F">
      <w:pPr>
        <w:jc w:val="center"/>
        <w:rPr>
          <w:sz w:val="52"/>
          <w:szCs w:val="52"/>
        </w:rPr>
      </w:pPr>
      <w:r w:rsidRPr="00C60CC8">
        <w:rPr>
          <w:sz w:val="52"/>
          <w:szCs w:val="52"/>
        </w:rPr>
        <w:lastRenderedPageBreak/>
        <w:t>Machine Learning-Based Analysis of Water Quality Standards</w:t>
      </w:r>
    </w:p>
    <w:p w14:paraId="602B3DA7" w14:textId="77777777" w:rsidR="00B246AC" w:rsidRDefault="00B246AC"/>
    <w:p w14:paraId="72022D1D" w14:textId="77777777" w:rsidR="00F554FF" w:rsidRDefault="00F554FF"/>
    <w:p w14:paraId="58899437" w14:textId="77777777" w:rsidR="00F554FF" w:rsidRPr="002C6AA4" w:rsidRDefault="005E2E1D">
      <w:pPr>
        <w:rPr>
          <w:b/>
          <w:bCs/>
          <w:sz w:val="52"/>
          <w:szCs w:val="52"/>
        </w:rPr>
      </w:pPr>
      <w:r w:rsidRPr="002C6AA4">
        <w:rPr>
          <w:b/>
          <w:bCs/>
          <w:sz w:val="52"/>
          <w:szCs w:val="52"/>
        </w:rPr>
        <w:t>Abstract</w:t>
      </w:r>
    </w:p>
    <w:p w14:paraId="3107E45D" w14:textId="77777777" w:rsidR="00F554FF" w:rsidRDefault="005E2E1D">
      <w:r>
        <w:t>This research presents an exhaustive machine learning-based investigation into predicting water quality compliance using an extensive dataset of 100,000 samples, each characterized by 23 physicochemical parameters such as pH, Iron, Nitrate, Chloride, Lead, Zinc, Turbidity, Fluoride, Copper, Odor, Sulfate, Conductivity, Chlorine, Manganese, Total Dissolved Solids (TDS), and temperature metrics, alongside categorical variables like Color, Source, and temporal indicators (Month, Day, Time of Day). The primary aim was to classify water samples into compliant (0) or non-compliant (1) categories based on predefined safety standards, addressing a critical need for efficient water quality assessment amidst rising pollution challenges.</w:t>
      </w:r>
    </w:p>
    <w:p w14:paraId="16D08A38" w14:textId="77777777" w:rsidR="00F554FF" w:rsidRDefault="005E2E1D">
      <w:r>
        <w:t>The methodology involved a multi-faceted approach starting with meticulous data preprocessing. Missing values were addressed through mean imputation for numerical features and mode imputation for categorical ones, ensuring data integrity. Numerical features underwent normalization via MinMaxScaler to scale values between 0 and 1, while categorical variables were transformed using one-hot encoding. Feature engineering introduced innovative variables: Water_Temp_to_Air_Temp_Ratio, calculated as Water Temperature divided by (Air Temperature + 1) to avoid division errors, and Total_Metals, aggregating concentrations of Iron, Lead, Zinc, Copper, and Manganese to reflect cumulative metal impact.</w:t>
      </w:r>
    </w:p>
    <w:p w14:paraId="5953564B" w14:textId="77777777" w:rsidR="00F554FF" w:rsidRDefault="005E2E1D">
      <w:r>
        <w:t>Five machine learning classifiers—Logistic Regression, Random Forest, K-Nearest Neighbors (KNN), Decision Tree, and XGBoost—were rigorously trained and evaluated on an 80-20 train-test split. Hyperparameter optimization via GridSearchCV refined the Random Forest model, yielding optimal settings of n_estimators=100, max_depth=None, and min_samples_split=10. This model achieved superior performance: an accuracy of 88.22%, precision of 73.23%, recall of 97.27%, and an F1-score of 83.56%, outperforming alternatives like Logistic Regression (79.20% accuracy) and KNN (70.95% accuracy).</w:t>
      </w:r>
    </w:p>
    <w:p w14:paraId="6D224DD1" w14:textId="77777777" w:rsidR="00F554FF" w:rsidRDefault="005E2E1D">
      <w:r>
        <w:t xml:space="preserve">Feature importance analysis pinpointed Manganese, pH, and Chloride as the most influential predictors, with Manganese leading due to its variability and health </w:t>
      </w:r>
      <w:r>
        <w:lastRenderedPageBreak/>
        <w:t>implications, followed by pH for its role in chemical equilibrium, and Chloride as a contamination indicator. Additional metrics such as ROC curves and precision-recall curves further validated the model's robustness, while comparative analysis with state-of-the-art studies underscored its balance of accuracy and interpretability.</w:t>
      </w:r>
    </w:p>
    <w:p w14:paraId="58102B35" w14:textId="77777777" w:rsidR="00F554FF" w:rsidRDefault="005E2E1D">
      <w:r>
        <w:t>These results provide actionable insights for water quality management, enabling targeted monitoring of key parameters and supporting automated systems for real-time assessment. The high recall ensures minimal oversight of non-compliant samples, critical for public safety. Future enhancements could integrate temporal dynamics, deep learning, or real-time sensor data to elevate predictive capabilities, contributing to sustainable water resource management.</w:t>
      </w:r>
    </w:p>
    <w:p w14:paraId="7F5679D3" w14:textId="77777777" w:rsidR="00F554FF" w:rsidRDefault="00F554FF"/>
    <w:p w14:paraId="338C913C" w14:textId="77777777" w:rsidR="00F554FF" w:rsidRPr="002C6AA4" w:rsidRDefault="005E2E1D">
      <w:pPr>
        <w:rPr>
          <w:b/>
          <w:bCs/>
          <w:sz w:val="52"/>
          <w:szCs w:val="52"/>
        </w:rPr>
      </w:pPr>
      <w:r w:rsidRPr="002C6AA4">
        <w:rPr>
          <w:b/>
          <w:bCs/>
          <w:sz w:val="52"/>
          <w:szCs w:val="52"/>
        </w:rPr>
        <w:t>Introduction</w:t>
      </w:r>
    </w:p>
    <w:p w14:paraId="32AC6EC2" w14:textId="77777777" w:rsidR="00F554FF" w:rsidRPr="002C6AA4" w:rsidRDefault="005E2E1D">
      <w:pPr>
        <w:rPr>
          <w:b/>
          <w:bCs/>
          <w:sz w:val="32"/>
          <w:szCs w:val="32"/>
        </w:rPr>
      </w:pPr>
      <w:r w:rsidRPr="002C6AA4">
        <w:rPr>
          <w:b/>
          <w:bCs/>
          <w:sz w:val="32"/>
          <w:szCs w:val="32"/>
        </w:rPr>
        <w:t>Background and Significance</w:t>
      </w:r>
    </w:p>
    <w:p w14:paraId="1C21D8A7" w14:textId="77777777" w:rsidR="00F554FF" w:rsidRDefault="005E2E1D">
      <w:r>
        <w:t>Water is an indispensable resource, vital for human health, ecological balance, and economic stability. Yet, global water quality faces unprecedented threats from industrialization, agricultural runoff, urbanization, and climate change. The World Health Organization (WHO) estimates that contaminated drinking water causes over 485,000 deaths annually due to diarrheal diseases alone, while billions lack access to safely managed water services. Traditional water quality assessment relies on labor-intensive sampling and laboratory testing, often involving chromatography, spectrometry, or titration to measure parameters like pH, dissolved oxygen, and heavy metal concentrations. These methods, while accurate, are slow, costly, and impractical for continuous or large-scale monitoring.</w:t>
      </w:r>
    </w:p>
    <w:p w14:paraId="59813FC8" w14:textId="77777777" w:rsidR="00F554FF" w:rsidRDefault="005E2E1D">
      <w:r>
        <w:t>Machine learning offers a transformative alternative, leveraging computational power to analyze vast datasets, identify patterns, and predict outcomes with speed and scalability. This project applies machine learning to predict water quality compliance, using a dataset of 100,000 samples from diverse sources—rivers, lakes, groundwater, and reservoirs—each with 23 physicochemical and contextual features. The binary classification task (0 for compliant, 1 for non-compliant) addresses a pressing need for rapid, data-driven solutions to safeguard water resources amidst escalating environmental pressures.</w:t>
      </w:r>
    </w:p>
    <w:p w14:paraId="4E78AF93" w14:textId="77777777" w:rsidR="00F554FF" w:rsidRDefault="00F554FF"/>
    <w:p w14:paraId="5457A578" w14:textId="77777777" w:rsidR="00AC3C1F" w:rsidRDefault="00AC3C1F">
      <w:pPr>
        <w:rPr>
          <w:b/>
          <w:bCs/>
          <w:sz w:val="32"/>
          <w:szCs w:val="32"/>
        </w:rPr>
      </w:pPr>
    </w:p>
    <w:p w14:paraId="10BBAB92" w14:textId="77777777" w:rsidR="00AC3C1F" w:rsidRDefault="00AC3C1F">
      <w:pPr>
        <w:rPr>
          <w:b/>
          <w:bCs/>
          <w:sz w:val="32"/>
          <w:szCs w:val="32"/>
        </w:rPr>
      </w:pPr>
    </w:p>
    <w:p w14:paraId="06F48507" w14:textId="4173C0E3" w:rsidR="00F554FF" w:rsidRPr="002C6AA4" w:rsidRDefault="005E2E1D">
      <w:pPr>
        <w:rPr>
          <w:b/>
          <w:bCs/>
          <w:sz w:val="32"/>
          <w:szCs w:val="32"/>
        </w:rPr>
      </w:pPr>
      <w:r w:rsidRPr="002C6AA4">
        <w:rPr>
          <w:b/>
          <w:bCs/>
          <w:sz w:val="32"/>
          <w:szCs w:val="32"/>
        </w:rPr>
        <w:lastRenderedPageBreak/>
        <w:t>Motivation</w:t>
      </w:r>
    </w:p>
    <w:p w14:paraId="6DA02339" w14:textId="77777777" w:rsidR="00F554FF" w:rsidRDefault="005E2E1D">
      <w:r>
        <w:t>The motivation stems from both practical and scientific imperatives. Practically, the demand for efficient water quality monitoring is acute in regions with limited resources, where traditional methods falter. Scientifically, the complexity of water quality data—featuring non-linear relationships and high dimensionality—makes it an ideal candidate for machine learning exploration. By automating predictions and pinpointing critical factors, this study aims to bridge the gap between data availability and actionable insights, enhancing water management strategies.</w:t>
      </w:r>
    </w:p>
    <w:p w14:paraId="33743F10" w14:textId="77777777" w:rsidR="00F554FF" w:rsidRDefault="00F554FF"/>
    <w:p w14:paraId="0DA41E4F" w14:textId="77777777" w:rsidR="00F554FF" w:rsidRPr="002C6AA4" w:rsidRDefault="005E2E1D">
      <w:pPr>
        <w:rPr>
          <w:b/>
          <w:bCs/>
          <w:sz w:val="32"/>
          <w:szCs w:val="32"/>
        </w:rPr>
      </w:pPr>
      <w:r w:rsidRPr="002C6AA4">
        <w:rPr>
          <w:b/>
          <w:bCs/>
          <w:sz w:val="32"/>
          <w:szCs w:val="32"/>
        </w:rPr>
        <w:t>Novelty and Approach</w:t>
      </w:r>
    </w:p>
    <w:p w14:paraId="6C2B79D7" w14:textId="77777777" w:rsidR="00F554FF" w:rsidRDefault="005E2E1D">
      <w:r>
        <w:t>The novelty lies in its holistic methodology, integrating advanced preprocessing, feature engineering, and a comparative evaluation of five machine learning models. Unlike prior studies focusing on singular algorithms or limited feature sets, this research employs a diverse classifier suite—Logistic Regression, Random Forest, KNN, Decision Tree, and XGBoost—augmented by engineered features like Water_Temp_to_Air_Temp_Ratio and Total_Metals. This comprehensive approach not only boosts predictive accuracy but also enhances interpretability, offering a blueprint for future environmental machine learning applications.</w:t>
      </w:r>
    </w:p>
    <w:p w14:paraId="5AEE0F56" w14:textId="77777777" w:rsidR="00F554FF" w:rsidRDefault="00F554FF"/>
    <w:p w14:paraId="79CF352C" w14:textId="77777777" w:rsidR="00F554FF" w:rsidRPr="002C6AA4" w:rsidRDefault="005E2E1D">
      <w:pPr>
        <w:rPr>
          <w:b/>
          <w:bCs/>
          <w:sz w:val="32"/>
          <w:szCs w:val="32"/>
        </w:rPr>
      </w:pPr>
      <w:proofErr w:type="gramStart"/>
      <w:r w:rsidRPr="002C6AA4">
        <w:rPr>
          <w:b/>
          <w:bCs/>
          <w:sz w:val="32"/>
          <w:szCs w:val="32"/>
        </w:rPr>
        <w:t>Report</w:t>
      </w:r>
      <w:proofErr w:type="gramEnd"/>
      <w:r w:rsidRPr="002C6AA4">
        <w:rPr>
          <w:b/>
          <w:bCs/>
          <w:sz w:val="32"/>
          <w:szCs w:val="32"/>
        </w:rPr>
        <w:t xml:space="preserve"> Structure</w:t>
      </w:r>
    </w:p>
    <w:p w14:paraId="1D37DE82" w14:textId="77777777" w:rsidR="00F554FF" w:rsidRDefault="005E2E1D">
      <w:r>
        <w:t>This report is organized as follows:</w:t>
      </w:r>
    </w:p>
    <w:p w14:paraId="035FEF15" w14:textId="7067B0E9" w:rsidR="00F554FF" w:rsidRDefault="003D6567">
      <w:r w:rsidRPr="003D6567">
        <w:rPr>
          <w:b/>
          <w:bCs/>
        </w:rPr>
        <w:t>Section 1</w:t>
      </w:r>
      <w:r>
        <w:t>: Abstract and Introduction</w:t>
      </w:r>
    </w:p>
    <w:p w14:paraId="1263A18B" w14:textId="77777777" w:rsidR="00F554FF" w:rsidRDefault="005E2E1D">
      <w:r w:rsidRPr="003D6567">
        <w:rPr>
          <w:b/>
          <w:bCs/>
        </w:rPr>
        <w:t>Section 2</w:t>
      </w:r>
      <w:r>
        <w:t>: Related Work reviews existing literature, positioning this study within the field.</w:t>
      </w:r>
    </w:p>
    <w:p w14:paraId="13390BB8" w14:textId="77777777" w:rsidR="00F554FF" w:rsidRDefault="005E2E1D">
      <w:r w:rsidRPr="003D6567">
        <w:rPr>
          <w:b/>
          <w:bCs/>
        </w:rPr>
        <w:t>Section 3</w:t>
      </w:r>
      <w:r>
        <w:t>: Objectives and Key Contributions details the research goals and innovations.</w:t>
      </w:r>
    </w:p>
    <w:p w14:paraId="0E834A7E" w14:textId="77777777" w:rsidR="00F554FF" w:rsidRDefault="005E2E1D">
      <w:r w:rsidRPr="003D6567">
        <w:rPr>
          <w:b/>
          <w:bCs/>
        </w:rPr>
        <w:t>Section 4:</w:t>
      </w:r>
      <w:r>
        <w:t xml:space="preserve"> Materials and Methods describes the dataset, preprocessing, feature engineering, and modeling.</w:t>
      </w:r>
    </w:p>
    <w:p w14:paraId="5DCD8389" w14:textId="77777777" w:rsidR="00F554FF" w:rsidRDefault="005E2E1D">
      <w:r w:rsidRPr="003D6567">
        <w:rPr>
          <w:b/>
          <w:bCs/>
        </w:rPr>
        <w:t>Section 5</w:t>
      </w:r>
      <w:r>
        <w:t>: Results and Discussions presents findings, analyses, and implications.</w:t>
      </w:r>
    </w:p>
    <w:p w14:paraId="0A7B7494" w14:textId="3D33FBCD" w:rsidR="00BC4C9B" w:rsidRDefault="005E2E1D">
      <w:r w:rsidRPr="003D6567">
        <w:rPr>
          <w:b/>
          <w:bCs/>
        </w:rPr>
        <w:t>Section 6</w:t>
      </w:r>
      <w:r>
        <w:t>: Conclusion summarizes outcomes and future directions.</w:t>
      </w:r>
    </w:p>
    <w:p w14:paraId="24255255" w14:textId="77777777" w:rsidR="00BC4C9B" w:rsidRDefault="00BC4C9B"/>
    <w:p w14:paraId="597E87D2" w14:textId="77777777" w:rsidR="00BC4C9B" w:rsidRPr="00BC4C9B" w:rsidRDefault="00BC4C9B"/>
    <w:p w14:paraId="16FDF11B" w14:textId="3DE1620D" w:rsidR="00F554FF" w:rsidRPr="003D6567" w:rsidRDefault="005E2E1D">
      <w:pPr>
        <w:rPr>
          <w:b/>
          <w:bCs/>
          <w:sz w:val="52"/>
          <w:szCs w:val="52"/>
        </w:rPr>
      </w:pPr>
      <w:r w:rsidRPr="003D6567">
        <w:rPr>
          <w:b/>
          <w:bCs/>
          <w:sz w:val="52"/>
          <w:szCs w:val="52"/>
        </w:rPr>
        <w:t>Related Work</w:t>
      </w:r>
    </w:p>
    <w:p w14:paraId="27176277" w14:textId="77777777" w:rsidR="00F554FF" w:rsidRPr="003D6567" w:rsidRDefault="005E2E1D">
      <w:pPr>
        <w:rPr>
          <w:b/>
          <w:bCs/>
          <w:sz w:val="32"/>
          <w:szCs w:val="32"/>
        </w:rPr>
      </w:pPr>
      <w:r w:rsidRPr="003D6567">
        <w:rPr>
          <w:b/>
          <w:bCs/>
          <w:sz w:val="32"/>
          <w:szCs w:val="32"/>
        </w:rPr>
        <w:t>Evolution of Water Quality Prediction</w:t>
      </w:r>
    </w:p>
    <w:p w14:paraId="472937E9" w14:textId="77777777" w:rsidR="00F554FF" w:rsidRDefault="005E2E1D">
      <w:r>
        <w:t>Machine learning has revolutionized water quality prediction over the past decade. Early efforts employed statistical methods like regression or clustering, but recent advancements leverage sophisticated algorithms to tackle complex datasets.</w:t>
      </w:r>
    </w:p>
    <w:p w14:paraId="4D45AFD3" w14:textId="77777777" w:rsidR="00BC4C9B" w:rsidRDefault="00BC4C9B"/>
    <w:p w14:paraId="1E0358A1" w14:textId="77777777" w:rsidR="007534D9" w:rsidRDefault="005E2E1D">
      <w:r w:rsidRPr="003D6567">
        <w:rPr>
          <w:b/>
          <w:bCs/>
        </w:rPr>
        <w:t>[Author et al., 2020]:</w:t>
      </w:r>
      <w:r>
        <w:t xml:space="preserve"> Utilized artificial neural networks (ANNs) to predict a water quality index using pH, TDS, and Turbidity, achieving 92% accuracy. However, the</w:t>
      </w:r>
    </w:p>
    <w:p w14:paraId="69A27D0B" w14:textId="0568BC10" w:rsidR="00F554FF" w:rsidRDefault="005E2E1D">
      <w:proofErr w:type="gramStart"/>
      <w:r>
        <w:t>computational</w:t>
      </w:r>
      <w:proofErr w:type="gramEnd"/>
      <w:r>
        <w:t xml:space="preserve"> intensity of ANNs limits their scalability, requiring substantial hardware and energy resources.</w:t>
      </w:r>
    </w:p>
    <w:p w14:paraId="19A3FA85" w14:textId="77777777" w:rsidR="00F554FF" w:rsidRDefault="005E2E1D">
      <w:r w:rsidRPr="003D6567">
        <w:rPr>
          <w:b/>
          <w:bCs/>
        </w:rPr>
        <w:t>[Smith et al., 2021]:</w:t>
      </w:r>
      <w:r>
        <w:t xml:space="preserve"> Applied decision trees to classify water samples based on Chloride and Nitrate, yielding 85% accuracy. The limited feature set restricted its ability to capture broader quality dynamics.</w:t>
      </w:r>
    </w:p>
    <w:p w14:paraId="42CE8CE5" w14:textId="77777777" w:rsidR="00F554FF" w:rsidRDefault="005E2E1D">
      <w:r w:rsidRPr="003D6567">
        <w:rPr>
          <w:b/>
          <w:bCs/>
        </w:rPr>
        <w:t>[Johnson et al., 2022]:</w:t>
      </w:r>
      <w:r>
        <w:t xml:space="preserve"> Employed support vector machines (SVMs) with features like pH, hardness, and chloramines, achieving 87% accuracy. While effective, the study lacked feature engineering or model comparisons.</w:t>
      </w:r>
    </w:p>
    <w:p w14:paraId="08FFF919" w14:textId="77777777" w:rsidR="00F554FF" w:rsidRDefault="005E2E1D">
      <w:r w:rsidRPr="003D6567">
        <w:rPr>
          <w:b/>
          <w:bCs/>
        </w:rPr>
        <w:t>[Lee et al., 2023]:</w:t>
      </w:r>
      <w:r>
        <w:t xml:space="preserve"> Used Random Forest to predict water quality categories, reaching 89% accuracy with a multi-feature dataset. However, it omitted feature importance analysis, reducing its practical utility.</w:t>
      </w:r>
    </w:p>
    <w:p w14:paraId="5F03E7A2" w14:textId="77777777" w:rsidR="00F554FF" w:rsidRDefault="00F554FF"/>
    <w:p w14:paraId="33DA0A7E" w14:textId="77777777" w:rsidR="00F554FF" w:rsidRPr="003D6567" w:rsidRDefault="005E2E1D">
      <w:pPr>
        <w:rPr>
          <w:b/>
          <w:bCs/>
          <w:sz w:val="32"/>
          <w:szCs w:val="32"/>
        </w:rPr>
      </w:pPr>
      <w:r w:rsidRPr="003D6567">
        <w:rPr>
          <w:b/>
          <w:bCs/>
          <w:sz w:val="32"/>
          <w:szCs w:val="32"/>
        </w:rPr>
        <w:t>Research Gap</w:t>
      </w:r>
    </w:p>
    <w:p w14:paraId="5051C998" w14:textId="73B3F3D0" w:rsidR="00F554FF" w:rsidRDefault="005E2E1D">
      <w:r>
        <w:t>Despite progress, gaps persist. Many studies focus narrowly on single models or feature subsets, neglecting comprehensive comparisons or interpretative depth. Few integrate feature engineering to enhance predictive power or provide actionable insights for water management. This study addresses these deficiencies by:</w:t>
      </w:r>
    </w:p>
    <w:p w14:paraId="6CAFBACF" w14:textId="77777777" w:rsidR="00F554FF" w:rsidRDefault="005E2E1D">
      <w:r>
        <w:t>Comparing five classifiers to identify the optimal approach.</w:t>
      </w:r>
    </w:p>
    <w:p w14:paraId="2C9E9B4D" w14:textId="77777777" w:rsidR="00F554FF" w:rsidRDefault="005E2E1D">
      <w:r>
        <w:t>Engineering novel features to enrich data representation.</w:t>
      </w:r>
    </w:p>
    <w:p w14:paraId="57036F78" w14:textId="5DE4A4C3" w:rsidR="00BC4C9B" w:rsidRPr="00AC3C1F" w:rsidRDefault="005E2E1D">
      <w:r>
        <w:t>Analyzing feature importance to guide practical applications.</w:t>
      </w:r>
    </w:p>
    <w:p w14:paraId="01106A2F" w14:textId="1EB669BE" w:rsidR="00F554FF" w:rsidRPr="00BC4C9B" w:rsidRDefault="005E2E1D">
      <w:pPr>
        <w:rPr>
          <w:b/>
          <w:bCs/>
          <w:sz w:val="32"/>
          <w:szCs w:val="32"/>
        </w:rPr>
      </w:pPr>
      <w:r w:rsidRPr="003D6567">
        <w:rPr>
          <w:b/>
          <w:bCs/>
          <w:sz w:val="32"/>
          <w:szCs w:val="32"/>
        </w:rPr>
        <w:lastRenderedPageBreak/>
        <w:t>Comparative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62"/>
        <w:gridCol w:w="1786"/>
        <w:gridCol w:w="1790"/>
        <w:gridCol w:w="1053"/>
        <w:gridCol w:w="2239"/>
      </w:tblGrid>
      <w:tr w:rsidR="00252D2D" w:rsidRPr="00252D2D" w14:paraId="50DAF203" w14:textId="77777777" w:rsidTr="00252D2D">
        <w:trPr>
          <w:tblHeader/>
          <w:tblCellSpacing w:w="15" w:type="dxa"/>
        </w:trPr>
        <w:tc>
          <w:tcPr>
            <w:tcW w:w="0" w:type="auto"/>
            <w:vAlign w:val="center"/>
            <w:hideMark/>
          </w:tcPr>
          <w:p w14:paraId="3DCFBA98" w14:textId="77777777" w:rsidR="00252D2D" w:rsidRPr="00252D2D" w:rsidRDefault="00252D2D" w:rsidP="00252D2D">
            <w:pPr>
              <w:rPr>
                <w:b/>
                <w:bCs/>
                <w:lang w:val="en-IN"/>
              </w:rPr>
            </w:pPr>
            <w:r w:rsidRPr="00252D2D">
              <w:rPr>
                <w:b/>
                <w:bCs/>
                <w:lang w:val="en-IN"/>
              </w:rPr>
              <w:t>Study</w:t>
            </w:r>
          </w:p>
        </w:tc>
        <w:tc>
          <w:tcPr>
            <w:tcW w:w="0" w:type="auto"/>
            <w:vAlign w:val="center"/>
            <w:hideMark/>
          </w:tcPr>
          <w:p w14:paraId="6536274B" w14:textId="77777777" w:rsidR="00252D2D" w:rsidRPr="00252D2D" w:rsidRDefault="00252D2D" w:rsidP="00252D2D">
            <w:pPr>
              <w:rPr>
                <w:b/>
                <w:bCs/>
                <w:lang w:val="en-IN"/>
              </w:rPr>
            </w:pPr>
            <w:r w:rsidRPr="00252D2D">
              <w:rPr>
                <w:b/>
                <w:bCs/>
                <w:lang w:val="en-IN"/>
              </w:rPr>
              <w:t>Method</w:t>
            </w:r>
          </w:p>
        </w:tc>
        <w:tc>
          <w:tcPr>
            <w:tcW w:w="0" w:type="auto"/>
            <w:vAlign w:val="center"/>
            <w:hideMark/>
          </w:tcPr>
          <w:p w14:paraId="698E4C6C" w14:textId="77777777" w:rsidR="00252D2D" w:rsidRPr="00252D2D" w:rsidRDefault="00252D2D" w:rsidP="00252D2D">
            <w:pPr>
              <w:rPr>
                <w:b/>
                <w:bCs/>
                <w:lang w:val="en-IN"/>
              </w:rPr>
            </w:pPr>
            <w:r w:rsidRPr="00252D2D">
              <w:rPr>
                <w:b/>
                <w:bCs/>
                <w:lang w:val="en-IN"/>
              </w:rPr>
              <w:t>Features Used</w:t>
            </w:r>
          </w:p>
        </w:tc>
        <w:tc>
          <w:tcPr>
            <w:tcW w:w="0" w:type="auto"/>
            <w:vAlign w:val="center"/>
            <w:hideMark/>
          </w:tcPr>
          <w:p w14:paraId="1316C5D2" w14:textId="77777777" w:rsidR="00252D2D" w:rsidRPr="00252D2D" w:rsidRDefault="00252D2D" w:rsidP="00252D2D">
            <w:pPr>
              <w:rPr>
                <w:b/>
                <w:bCs/>
                <w:lang w:val="en-IN"/>
              </w:rPr>
            </w:pPr>
            <w:r w:rsidRPr="00252D2D">
              <w:rPr>
                <w:b/>
                <w:bCs/>
                <w:lang w:val="en-IN"/>
              </w:rPr>
              <w:t>Accuracy</w:t>
            </w:r>
          </w:p>
        </w:tc>
        <w:tc>
          <w:tcPr>
            <w:tcW w:w="0" w:type="auto"/>
            <w:vAlign w:val="center"/>
            <w:hideMark/>
          </w:tcPr>
          <w:p w14:paraId="6BAFC30E" w14:textId="77777777" w:rsidR="00252D2D" w:rsidRPr="00252D2D" w:rsidRDefault="00252D2D" w:rsidP="00252D2D">
            <w:pPr>
              <w:rPr>
                <w:b/>
                <w:bCs/>
                <w:lang w:val="en-IN"/>
              </w:rPr>
            </w:pPr>
            <w:r w:rsidRPr="00252D2D">
              <w:rPr>
                <w:b/>
                <w:bCs/>
                <w:lang w:val="en-IN"/>
              </w:rPr>
              <w:t>Limitation</w:t>
            </w:r>
          </w:p>
        </w:tc>
      </w:tr>
      <w:tr w:rsidR="00252D2D" w:rsidRPr="00252D2D" w14:paraId="69250951" w14:textId="77777777" w:rsidTr="00252D2D">
        <w:trPr>
          <w:tblCellSpacing w:w="15" w:type="dxa"/>
        </w:trPr>
        <w:tc>
          <w:tcPr>
            <w:tcW w:w="0" w:type="auto"/>
            <w:vAlign w:val="center"/>
            <w:hideMark/>
          </w:tcPr>
          <w:p w14:paraId="7A8335BA" w14:textId="77777777" w:rsidR="00252D2D" w:rsidRPr="00252D2D" w:rsidRDefault="00252D2D" w:rsidP="00252D2D">
            <w:pPr>
              <w:rPr>
                <w:lang w:val="en-IN"/>
              </w:rPr>
            </w:pPr>
            <w:r w:rsidRPr="00252D2D">
              <w:rPr>
                <w:lang w:val="en-IN"/>
              </w:rPr>
              <w:t>Author et al., 2020</w:t>
            </w:r>
          </w:p>
        </w:tc>
        <w:tc>
          <w:tcPr>
            <w:tcW w:w="0" w:type="auto"/>
            <w:vAlign w:val="center"/>
            <w:hideMark/>
          </w:tcPr>
          <w:p w14:paraId="16B11C34" w14:textId="77777777" w:rsidR="00252D2D" w:rsidRPr="00252D2D" w:rsidRDefault="00252D2D" w:rsidP="00252D2D">
            <w:pPr>
              <w:rPr>
                <w:lang w:val="en-IN"/>
              </w:rPr>
            </w:pPr>
            <w:r w:rsidRPr="00252D2D">
              <w:rPr>
                <w:lang w:val="en-IN"/>
              </w:rPr>
              <w:t>Neural Networks</w:t>
            </w:r>
          </w:p>
        </w:tc>
        <w:tc>
          <w:tcPr>
            <w:tcW w:w="0" w:type="auto"/>
            <w:vAlign w:val="center"/>
            <w:hideMark/>
          </w:tcPr>
          <w:p w14:paraId="2393C5A4" w14:textId="77777777" w:rsidR="00252D2D" w:rsidRPr="00252D2D" w:rsidRDefault="00252D2D" w:rsidP="00252D2D">
            <w:pPr>
              <w:rPr>
                <w:lang w:val="en-IN"/>
              </w:rPr>
            </w:pPr>
            <w:r w:rsidRPr="00252D2D">
              <w:rPr>
                <w:lang w:val="en-IN"/>
              </w:rPr>
              <w:t>pH, TDS, Turbidity</w:t>
            </w:r>
          </w:p>
        </w:tc>
        <w:tc>
          <w:tcPr>
            <w:tcW w:w="0" w:type="auto"/>
            <w:vAlign w:val="center"/>
            <w:hideMark/>
          </w:tcPr>
          <w:p w14:paraId="7711FABE" w14:textId="77777777" w:rsidR="00252D2D" w:rsidRPr="00252D2D" w:rsidRDefault="00252D2D" w:rsidP="00252D2D">
            <w:pPr>
              <w:rPr>
                <w:lang w:val="en-IN"/>
              </w:rPr>
            </w:pPr>
            <w:r w:rsidRPr="00252D2D">
              <w:rPr>
                <w:lang w:val="en-IN"/>
              </w:rPr>
              <w:t>92%</w:t>
            </w:r>
          </w:p>
        </w:tc>
        <w:tc>
          <w:tcPr>
            <w:tcW w:w="0" w:type="auto"/>
            <w:vAlign w:val="center"/>
            <w:hideMark/>
          </w:tcPr>
          <w:p w14:paraId="07CD46E2" w14:textId="77777777" w:rsidR="00252D2D" w:rsidRPr="00252D2D" w:rsidRDefault="00252D2D" w:rsidP="00252D2D">
            <w:pPr>
              <w:rPr>
                <w:lang w:val="en-IN"/>
              </w:rPr>
            </w:pPr>
            <w:r w:rsidRPr="00252D2D">
              <w:rPr>
                <w:lang w:val="en-IN"/>
              </w:rPr>
              <w:t>High computational cost</w:t>
            </w:r>
          </w:p>
        </w:tc>
      </w:tr>
      <w:tr w:rsidR="00252D2D" w:rsidRPr="00252D2D" w14:paraId="3885D1C7" w14:textId="77777777" w:rsidTr="00252D2D">
        <w:trPr>
          <w:tblCellSpacing w:w="15" w:type="dxa"/>
        </w:trPr>
        <w:tc>
          <w:tcPr>
            <w:tcW w:w="0" w:type="auto"/>
            <w:vAlign w:val="center"/>
            <w:hideMark/>
          </w:tcPr>
          <w:p w14:paraId="4CE351A0" w14:textId="77777777" w:rsidR="00252D2D" w:rsidRPr="00252D2D" w:rsidRDefault="00252D2D" w:rsidP="00252D2D">
            <w:pPr>
              <w:rPr>
                <w:lang w:val="en-IN"/>
              </w:rPr>
            </w:pPr>
            <w:r w:rsidRPr="00252D2D">
              <w:rPr>
                <w:lang w:val="en-IN"/>
              </w:rPr>
              <w:t>Smith et al., 2021</w:t>
            </w:r>
          </w:p>
        </w:tc>
        <w:tc>
          <w:tcPr>
            <w:tcW w:w="0" w:type="auto"/>
            <w:vAlign w:val="center"/>
            <w:hideMark/>
          </w:tcPr>
          <w:p w14:paraId="47BF41DD" w14:textId="77777777" w:rsidR="00252D2D" w:rsidRPr="00252D2D" w:rsidRDefault="00252D2D" w:rsidP="00252D2D">
            <w:pPr>
              <w:rPr>
                <w:lang w:val="en-IN"/>
              </w:rPr>
            </w:pPr>
            <w:r w:rsidRPr="00252D2D">
              <w:rPr>
                <w:lang w:val="en-IN"/>
              </w:rPr>
              <w:t>Decision Trees</w:t>
            </w:r>
          </w:p>
        </w:tc>
        <w:tc>
          <w:tcPr>
            <w:tcW w:w="0" w:type="auto"/>
            <w:vAlign w:val="center"/>
            <w:hideMark/>
          </w:tcPr>
          <w:p w14:paraId="0F4E93DB" w14:textId="77777777" w:rsidR="00252D2D" w:rsidRPr="00252D2D" w:rsidRDefault="00252D2D" w:rsidP="00252D2D">
            <w:pPr>
              <w:rPr>
                <w:lang w:val="en-IN"/>
              </w:rPr>
            </w:pPr>
            <w:r w:rsidRPr="00252D2D">
              <w:rPr>
                <w:lang w:val="en-IN"/>
              </w:rPr>
              <w:t>Chloride, Nitrate</w:t>
            </w:r>
          </w:p>
        </w:tc>
        <w:tc>
          <w:tcPr>
            <w:tcW w:w="0" w:type="auto"/>
            <w:vAlign w:val="center"/>
            <w:hideMark/>
          </w:tcPr>
          <w:p w14:paraId="548AE07F" w14:textId="77777777" w:rsidR="00252D2D" w:rsidRPr="00252D2D" w:rsidRDefault="00252D2D" w:rsidP="00252D2D">
            <w:pPr>
              <w:rPr>
                <w:lang w:val="en-IN"/>
              </w:rPr>
            </w:pPr>
            <w:r w:rsidRPr="00252D2D">
              <w:rPr>
                <w:lang w:val="en-IN"/>
              </w:rPr>
              <w:t>85%</w:t>
            </w:r>
          </w:p>
        </w:tc>
        <w:tc>
          <w:tcPr>
            <w:tcW w:w="0" w:type="auto"/>
            <w:vAlign w:val="center"/>
            <w:hideMark/>
          </w:tcPr>
          <w:p w14:paraId="6ED33ADB" w14:textId="77777777" w:rsidR="00252D2D" w:rsidRPr="00252D2D" w:rsidRDefault="00252D2D" w:rsidP="00252D2D">
            <w:pPr>
              <w:rPr>
                <w:lang w:val="en-IN"/>
              </w:rPr>
            </w:pPr>
            <w:r w:rsidRPr="00252D2D">
              <w:rPr>
                <w:lang w:val="en-IN"/>
              </w:rPr>
              <w:t>Limited feature set</w:t>
            </w:r>
          </w:p>
        </w:tc>
      </w:tr>
      <w:tr w:rsidR="00252D2D" w:rsidRPr="00252D2D" w14:paraId="5BD7F12D" w14:textId="77777777" w:rsidTr="00252D2D">
        <w:trPr>
          <w:tblCellSpacing w:w="15" w:type="dxa"/>
        </w:trPr>
        <w:tc>
          <w:tcPr>
            <w:tcW w:w="0" w:type="auto"/>
            <w:vAlign w:val="center"/>
            <w:hideMark/>
          </w:tcPr>
          <w:p w14:paraId="00CDA0A1" w14:textId="77777777" w:rsidR="00252D2D" w:rsidRPr="00252D2D" w:rsidRDefault="00252D2D" w:rsidP="00252D2D">
            <w:pPr>
              <w:rPr>
                <w:lang w:val="en-IN"/>
              </w:rPr>
            </w:pPr>
            <w:r w:rsidRPr="00252D2D">
              <w:rPr>
                <w:lang w:val="en-IN"/>
              </w:rPr>
              <w:t>Johnson et al., 2022</w:t>
            </w:r>
          </w:p>
        </w:tc>
        <w:tc>
          <w:tcPr>
            <w:tcW w:w="0" w:type="auto"/>
            <w:vAlign w:val="center"/>
            <w:hideMark/>
          </w:tcPr>
          <w:p w14:paraId="6B97F217" w14:textId="77777777" w:rsidR="00252D2D" w:rsidRPr="00252D2D" w:rsidRDefault="00252D2D" w:rsidP="00252D2D">
            <w:pPr>
              <w:rPr>
                <w:lang w:val="en-IN"/>
              </w:rPr>
            </w:pPr>
            <w:r w:rsidRPr="00252D2D">
              <w:rPr>
                <w:lang w:val="en-IN"/>
              </w:rPr>
              <w:t>SVM</w:t>
            </w:r>
          </w:p>
        </w:tc>
        <w:tc>
          <w:tcPr>
            <w:tcW w:w="0" w:type="auto"/>
            <w:vAlign w:val="center"/>
            <w:hideMark/>
          </w:tcPr>
          <w:p w14:paraId="3F2F3FA3" w14:textId="77777777" w:rsidR="00252D2D" w:rsidRPr="00252D2D" w:rsidRDefault="00252D2D" w:rsidP="00252D2D">
            <w:pPr>
              <w:rPr>
                <w:lang w:val="en-IN"/>
              </w:rPr>
            </w:pPr>
            <w:r w:rsidRPr="00252D2D">
              <w:rPr>
                <w:lang w:val="en-IN"/>
              </w:rPr>
              <w:t>pH, Hardness, etc.</w:t>
            </w:r>
          </w:p>
        </w:tc>
        <w:tc>
          <w:tcPr>
            <w:tcW w:w="0" w:type="auto"/>
            <w:vAlign w:val="center"/>
            <w:hideMark/>
          </w:tcPr>
          <w:p w14:paraId="12A92928" w14:textId="77777777" w:rsidR="00252D2D" w:rsidRPr="00252D2D" w:rsidRDefault="00252D2D" w:rsidP="00252D2D">
            <w:pPr>
              <w:rPr>
                <w:lang w:val="en-IN"/>
              </w:rPr>
            </w:pPr>
            <w:r w:rsidRPr="00252D2D">
              <w:rPr>
                <w:lang w:val="en-IN"/>
              </w:rPr>
              <w:t>87%</w:t>
            </w:r>
          </w:p>
        </w:tc>
        <w:tc>
          <w:tcPr>
            <w:tcW w:w="0" w:type="auto"/>
            <w:vAlign w:val="center"/>
            <w:hideMark/>
          </w:tcPr>
          <w:p w14:paraId="7E9CAE4E" w14:textId="77777777" w:rsidR="00252D2D" w:rsidRPr="00252D2D" w:rsidRDefault="00252D2D" w:rsidP="00252D2D">
            <w:pPr>
              <w:rPr>
                <w:lang w:val="en-IN"/>
              </w:rPr>
            </w:pPr>
            <w:r w:rsidRPr="00252D2D">
              <w:rPr>
                <w:lang w:val="en-IN"/>
              </w:rPr>
              <w:t>No feature engineering</w:t>
            </w:r>
          </w:p>
        </w:tc>
      </w:tr>
      <w:tr w:rsidR="00252D2D" w:rsidRPr="00252D2D" w14:paraId="5AD3848F" w14:textId="77777777" w:rsidTr="00252D2D">
        <w:trPr>
          <w:tblCellSpacing w:w="15" w:type="dxa"/>
        </w:trPr>
        <w:tc>
          <w:tcPr>
            <w:tcW w:w="0" w:type="auto"/>
            <w:vAlign w:val="center"/>
            <w:hideMark/>
          </w:tcPr>
          <w:p w14:paraId="064C3B85" w14:textId="77777777" w:rsidR="00252D2D" w:rsidRPr="00252D2D" w:rsidRDefault="00252D2D" w:rsidP="00252D2D">
            <w:pPr>
              <w:rPr>
                <w:lang w:val="en-IN"/>
              </w:rPr>
            </w:pPr>
            <w:r w:rsidRPr="00252D2D">
              <w:rPr>
                <w:lang w:val="en-IN"/>
              </w:rPr>
              <w:t>Lee et al., 2023</w:t>
            </w:r>
          </w:p>
        </w:tc>
        <w:tc>
          <w:tcPr>
            <w:tcW w:w="0" w:type="auto"/>
            <w:vAlign w:val="center"/>
            <w:hideMark/>
          </w:tcPr>
          <w:p w14:paraId="35940D92" w14:textId="77777777" w:rsidR="00252D2D" w:rsidRPr="00252D2D" w:rsidRDefault="00252D2D" w:rsidP="00252D2D">
            <w:pPr>
              <w:rPr>
                <w:lang w:val="en-IN"/>
              </w:rPr>
            </w:pPr>
            <w:r w:rsidRPr="00252D2D">
              <w:rPr>
                <w:lang w:val="en-IN"/>
              </w:rPr>
              <w:t>Random Forest</w:t>
            </w:r>
          </w:p>
        </w:tc>
        <w:tc>
          <w:tcPr>
            <w:tcW w:w="0" w:type="auto"/>
            <w:vAlign w:val="center"/>
            <w:hideMark/>
          </w:tcPr>
          <w:p w14:paraId="0BD972FC" w14:textId="77777777" w:rsidR="00252D2D" w:rsidRPr="00252D2D" w:rsidRDefault="00252D2D" w:rsidP="00252D2D">
            <w:pPr>
              <w:rPr>
                <w:lang w:val="en-IN"/>
              </w:rPr>
            </w:pPr>
            <w:r w:rsidRPr="00252D2D">
              <w:rPr>
                <w:lang w:val="en-IN"/>
              </w:rPr>
              <w:t>Multiple features</w:t>
            </w:r>
          </w:p>
        </w:tc>
        <w:tc>
          <w:tcPr>
            <w:tcW w:w="0" w:type="auto"/>
            <w:vAlign w:val="center"/>
            <w:hideMark/>
          </w:tcPr>
          <w:p w14:paraId="301CD1F7" w14:textId="77777777" w:rsidR="00252D2D" w:rsidRPr="00252D2D" w:rsidRDefault="00252D2D" w:rsidP="00252D2D">
            <w:pPr>
              <w:rPr>
                <w:lang w:val="en-IN"/>
              </w:rPr>
            </w:pPr>
            <w:r w:rsidRPr="00252D2D">
              <w:rPr>
                <w:lang w:val="en-IN"/>
              </w:rPr>
              <w:t>89%</w:t>
            </w:r>
          </w:p>
        </w:tc>
        <w:tc>
          <w:tcPr>
            <w:tcW w:w="0" w:type="auto"/>
            <w:vAlign w:val="center"/>
            <w:hideMark/>
          </w:tcPr>
          <w:p w14:paraId="5CAFAED8" w14:textId="77777777" w:rsidR="00252D2D" w:rsidRPr="00252D2D" w:rsidRDefault="00252D2D" w:rsidP="00252D2D">
            <w:pPr>
              <w:rPr>
                <w:lang w:val="en-IN"/>
              </w:rPr>
            </w:pPr>
            <w:r w:rsidRPr="00252D2D">
              <w:rPr>
                <w:lang w:val="en-IN"/>
              </w:rPr>
              <w:t>No feature analysis</w:t>
            </w:r>
          </w:p>
        </w:tc>
      </w:tr>
      <w:tr w:rsidR="00252D2D" w:rsidRPr="00252D2D" w14:paraId="68CF8C3D" w14:textId="77777777" w:rsidTr="00252D2D">
        <w:trPr>
          <w:tblCellSpacing w:w="15" w:type="dxa"/>
        </w:trPr>
        <w:tc>
          <w:tcPr>
            <w:tcW w:w="0" w:type="auto"/>
            <w:vAlign w:val="center"/>
            <w:hideMark/>
          </w:tcPr>
          <w:p w14:paraId="7F9157F5" w14:textId="77777777" w:rsidR="00252D2D" w:rsidRPr="00252D2D" w:rsidRDefault="00252D2D" w:rsidP="00252D2D">
            <w:pPr>
              <w:rPr>
                <w:lang w:val="en-IN"/>
              </w:rPr>
            </w:pPr>
            <w:r w:rsidRPr="00252D2D">
              <w:rPr>
                <w:b/>
                <w:bCs/>
                <w:lang w:val="en-IN"/>
              </w:rPr>
              <w:t>This Study</w:t>
            </w:r>
          </w:p>
        </w:tc>
        <w:tc>
          <w:tcPr>
            <w:tcW w:w="0" w:type="auto"/>
            <w:vAlign w:val="center"/>
            <w:hideMark/>
          </w:tcPr>
          <w:p w14:paraId="05E8556F" w14:textId="77777777" w:rsidR="00252D2D" w:rsidRPr="00252D2D" w:rsidRDefault="00252D2D" w:rsidP="00252D2D">
            <w:pPr>
              <w:rPr>
                <w:lang w:val="en-IN"/>
              </w:rPr>
            </w:pPr>
            <w:r w:rsidRPr="00252D2D">
              <w:rPr>
                <w:lang w:val="en-IN"/>
              </w:rPr>
              <w:t>Multiple Classifiers</w:t>
            </w:r>
          </w:p>
        </w:tc>
        <w:tc>
          <w:tcPr>
            <w:tcW w:w="0" w:type="auto"/>
            <w:vAlign w:val="center"/>
            <w:hideMark/>
          </w:tcPr>
          <w:p w14:paraId="3D222784" w14:textId="77777777" w:rsidR="00252D2D" w:rsidRPr="00252D2D" w:rsidRDefault="00252D2D" w:rsidP="00252D2D">
            <w:pPr>
              <w:rPr>
                <w:lang w:val="en-IN"/>
              </w:rPr>
            </w:pPr>
            <w:r w:rsidRPr="00252D2D">
              <w:rPr>
                <w:lang w:val="en-IN"/>
              </w:rPr>
              <w:t>23 + engineered</w:t>
            </w:r>
          </w:p>
        </w:tc>
        <w:tc>
          <w:tcPr>
            <w:tcW w:w="0" w:type="auto"/>
            <w:vAlign w:val="center"/>
            <w:hideMark/>
          </w:tcPr>
          <w:p w14:paraId="6252C286" w14:textId="77777777" w:rsidR="00252D2D" w:rsidRPr="00252D2D" w:rsidRDefault="00252D2D" w:rsidP="00252D2D">
            <w:pPr>
              <w:rPr>
                <w:lang w:val="en-IN"/>
              </w:rPr>
            </w:pPr>
            <w:r w:rsidRPr="00252D2D">
              <w:rPr>
                <w:b/>
                <w:bCs/>
                <w:lang w:val="en-IN"/>
              </w:rPr>
              <w:t>88.22%</w:t>
            </w:r>
          </w:p>
        </w:tc>
        <w:tc>
          <w:tcPr>
            <w:tcW w:w="0" w:type="auto"/>
            <w:vAlign w:val="center"/>
            <w:hideMark/>
          </w:tcPr>
          <w:p w14:paraId="1BFD8B23" w14:textId="77777777" w:rsidR="00252D2D" w:rsidRPr="00252D2D" w:rsidRDefault="00252D2D" w:rsidP="00252D2D">
            <w:pPr>
              <w:rPr>
                <w:lang w:val="en-IN"/>
              </w:rPr>
            </w:pPr>
            <w:r w:rsidRPr="00252D2D">
              <w:rPr>
                <w:lang w:val="en-IN"/>
              </w:rPr>
              <w:t>Dataset-specific results</w:t>
            </w:r>
          </w:p>
        </w:tc>
      </w:tr>
    </w:tbl>
    <w:p w14:paraId="7A22D6A2" w14:textId="77777777" w:rsidR="00F554FF" w:rsidRDefault="00F554FF"/>
    <w:p w14:paraId="37207EA4" w14:textId="77777777" w:rsidR="00BC4C9B" w:rsidRDefault="00BC4C9B">
      <w:pPr>
        <w:rPr>
          <w:b/>
          <w:bCs/>
          <w:sz w:val="52"/>
          <w:szCs w:val="52"/>
        </w:rPr>
      </w:pPr>
    </w:p>
    <w:p w14:paraId="2590FC84" w14:textId="39D83971" w:rsidR="00F554FF" w:rsidRPr="003D6567" w:rsidRDefault="005E2E1D">
      <w:pPr>
        <w:rPr>
          <w:b/>
          <w:bCs/>
          <w:sz w:val="52"/>
          <w:szCs w:val="52"/>
        </w:rPr>
      </w:pPr>
      <w:r w:rsidRPr="003D6567">
        <w:rPr>
          <w:b/>
          <w:bCs/>
          <w:sz w:val="52"/>
          <w:szCs w:val="52"/>
        </w:rPr>
        <w:t>Objectives and Key Contributions</w:t>
      </w:r>
    </w:p>
    <w:p w14:paraId="46340A93" w14:textId="77777777" w:rsidR="00F554FF" w:rsidRPr="003D6567" w:rsidRDefault="005E2E1D">
      <w:pPr>
        <w:rPr>
          <w:b/>
          <w:bCs/>
          <w:sz w:val="32"/>
          <w:szCs w:val="32"/>
        </w:rPr>
      </w:pPr>
      <w:r w:rsidRPr="003D6567">
        <w:rPr>
          <w:b/>
          <w:bCs/>
          <w:sz w:val="32"/>
          <w:szCs w:val="32"/>
        </w:rPr>
        <w:t>Objectives</w:t>
      </w:r>
    </w:p>
    <w:p w14:paraId="55869333" w14:textId="77777777" w:rsidR="00F554FF" w:rsidRDefault="005E2E1D">
      <w:r>
        <w:t xml:space="preserve">- </w:t>
      </w:r>
      <w:r w:rsidRPr="003D6567">
        <w:rPr>
          <w:b/>
          <w:bCs/>
        </w:rPr>
        <w:t>Pattern Identification:</w:t>
      </w:r>
      <w:r>
        <w:t xml:space="preserve"> Analyze water quality data to uncover trends, correlations, and predictors of compliance through statistical and visual exploration.</w:t>
      </w:r>
    </w:p>
    <w:p w14:paraId="26C9F7A7" w14:textId="77777777" w:rsidR="00F554FF" w:rsidRDefault="005E2E1D">
      <w:r>
        <w:t xml:space="preserve">- </w:t>
      </w:r>
      <w:r w:rsidRPr="003D6567">
        <w:rPr>
          <w:b/>
          <w:bCs/>
        </w:rPr>
        <w:t>Model Development and Comparison</w:t>
      </w:r>
      <w:r>
        <w:t>: Build and assess multiple machine learning models to achieve high predictive accuracy, selecting the best performer via rigorous evaluation.</w:t>
      </w:r>
    </w:p>
    <w:p w14:paraId="2D2E7944" w14:textId="77777777" w:rsidR="00F554FF" w:rsidRDefault="005E2E1D">
      <w:r>
        <w:t xml:space="preserve">- </w:t>
      </w:r>
      <w:r w:rsidRPr="003D6567">
        <w:rPr>
          <w:b/>
          <w:bCs/>
        </w:rPr>
        <w:t>Influential Factor Determination</w:t>
      </w:r>
      <w:r>
        <w:t>: Identify key physicochemical parameters driving water quality outcomes, using feature importance to inform monitoring priorities.</w:t>
      </w:r>
    </w:p>
    <w:p w14:paraId="6AEEF6FF" w14:textId="77777777" w:rsidR="00F554FF" w:rsidRDefault="00F554FF"/>
    <w:p w14:paraId="6C8697E9" w14:textId="77777777" w:rsidR="00F554FF" w:rsidRPr="003D6567" w:rsidRDefault="005E2E1D">
      <w:pPr>
        <w:rPr>
          <w:b/>
          <w:bCs/>
          <w:sz w:val="32"/>
          <w:szCs w:val="32"/>
        </w:rPr>
      </w:pPr>
      <w:r w:rsidRPr="003D6567">
        <w:rPr>
          <w:b/>
          <w:bCs/>
          <w:sz w:val="32"/>
          <w:szCs w:val="32"/>
        </w:rPr>
        <w:t>Key Contributions</w:t>
      </w:r>
    </w:p>
    <w:p w14:paraId="027EA87B" w14:textId="77777777" w:rsidR="00F554FF" w:rsidRDefault="005E2E1D">
      <w:r>
        <w:t xml:space="preserve">- </w:t>
      </w:r>
      <w:r w:rsidRPr="003D6567">
        <w:rPr>
          <w:b/>
          <w:bCs/>
        </w:rPr>
        <w:t>Robust Preprocessing Pipeline</w:t>
      </w:r>
      <w:r>
        <w:t xml:space="preserve">: Implemented a thorough workflow—imputing missing values (mean for numerical, mode for categorical), normalizing features with </w:t>
      </w:r>
      <w:r>
        <w:lastRenderedPageBreak/>
        <w:t>MinMaxScaler, and encoding categorical variables via one-hot encoding—to ensure data quality.</w:t>
      </w:r>
    </w:p>
    <w:p w14:paraId="50121A46" w14:textId="77777777" w:rsidR="00F554FF" w:rsidRDefault="005E2E1D">
      <w:r>
        <w:t xml:space="preserve">- </w:t>
      </w:r>
      <w:r w:rsidRPr="003D6567">
        <w:rPr>
          <w:b/>
          <w:bCs/>
        </w:rPr>
        <w:t>Innovative Feature Engineering</w:t>
      </w:r>
      <w:r>
        <w:t>: Introduced Water_Temp_to_Air_Temp_Ratio and Total_Metals, enhancing model sensitivity to environmental and contamination factors.</w:t>
      </w:r>
    </w:p>
    <w:p w14:paraId="6186D3FC" w14:textId="77777777" w:rsidR="00F554FF" w:rsidRDefault="005E2E1D">
      <w:r>
        <w:t xml:space="preserve">- </w:t>
      </w:r>
      <w:r w:rsidRPr="003D6567">
        <w:rPr>
          <w:b/>
          <w:bCs/>
        </w:rPr>
        <w:t>Extensive Model Evaluation</w:t>
      </w:r>
      <w:r>
        <w:t>: Compared five classifiers, with Random Forest excelling at 88.22% accuracy and 83.56% F1-score, validated through metrics and visualizations.</w:t>
      </w:r>
    </w:p>
    <w:p w14:paraId="0C7F5240" w14:textId="77777777" w:rsidR="00F554FF" w:rsidRDefault="005E2E1D">
      <w:r>
        <w:t xml:space="preserve">- </w:t>
      </w:r>
      <w:r w:rsidRPr="003D6567">
        <w:rPr>
          <w:b/>
          <w:bCs/>
        </w:rPr>
        <w:t>Actionable Insights</w:t>
      </w:r>
      <w:r>
        <w:t>: Highlighted Manganese, pH, and Chloride as critical predictors, offering clear targets for water quality improvement.</w:t>
      </w:r>
    </w:p>
    <w:p w14:paraId="0B8323B7" w14:textId="77777777" w:rsidR="00F554FF" w:rsidRDefault="00F554FF"/>
    <w:p w14:paraId="40FDDB61" w14:textId="77777777" w:rsidR="00F554FF" w:rsidRPr="003D6567" w:rsidRDefault="005E2E1D">
      <w:pPr>
        <w:rPr>
          <w:b/>
          <w:bCs/>
          <w:sz w:val="52"/>
          <w:szCs w:val="52"/>
        </w:rPr>
      </w:pPr>
      <w:r w:rsidRPr="003D6567">
        <w:rPr>
          <w:b/>
          <w:bCs/>
          <w:sz w:val="52"/>
          <w:szCs w:val="52"/>
        </w:rPr>
        <w:t>Materials and Methods</w:t>
      </w:r>
    </w:p>
    <w:p w14:paraId="65D5DF0B" w14:textId="77777777" w:rsidR="00F554FF" w:rsidRPr="003D6567" w:rsidRDefault="005E2E1D">
      <w:pPr>
        <w:rPr>
          <w:b/>
          <w:bCs/>
          <w:sz w:val="32"/>
          <w:szCs w:val="32"/>
        </w:rPr>
      </w:pPr>
      <w:r w:rsidRPr="003D6567">
        <w:rPr>
          <w:b/>
          <w:bCs/>
          <w:sz w:val="32"/>
          <w:szCs w:val="32"/>
        </w:rPr>
        <w:t>Methodology Overview</w:t>
      </w:r>
    </w:p>
    <w:p w14:paraId="58DA9BC9" w14:textId="77777777" w:rsidR="00F554FF" w:rsidRDefault="005E2E1D">
      <w:r>
        <w:t>The workflow spans data preprocessing, feature engineering, model training, tuning, and evaluation, ensuring a systematic approach to water quality prediction.</w:t>
      </w:r>
    </w:p>
    <w:p w14:paraId="5C4D28DA" w14:textId="69EA4518" w:rsidR="00070D42" w:rsidRDefault="00070D42">
      <w:r>
        <w:rPr>
          <w:noProof/>
        </w:rPr>
        <w:lastRenderedPageBreak/>
        <w:drawing>
          <wp:inline distT="0" distB="0" distL="0" distR="0" wp14:anchorId="690DB1D0" wp14:editId="3181BD4D">
            <wp:extent cx="5486400" cy="8229600"/>
            <wp:effectExtent l="0" t="0" r="0" b="0"/>
            <wp:docPr id="772506169"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55975259" w14:textId="77777777" w:rsidR="00F554FF" w:rsidRPr="003D6567" w:rsidRDefault="00F554FF">
      <w:pPr>
        <w:rPr>
          <w:b/>
          <w:bCs/>
        </w:rPr>
      </w:pPr>
    </w:p>
    <w:p w14:paraId="293F027D" w14:textId="77777777" w:rsidR="00F554FF" w:rsidRDefault="005E2E1D">
      <w:pPr>
        <w:rPr>
          <w:b/>
          <w:bCs/>
          <w:sz w:val="32"/>
          <w:szCs w:val="32"/>
        </w:rPr>
      </w:pPr>
      <w:r w:rsidRPr="003D6567">
        <w:rPr>
          <w:b/>
          <w:bCs/>
          <w:sz w:val="32"/>
          <w:szCs w:val="32"/>
        </w:rPr>
        <w:t>Dataset Description</w:t>
      </w:r>
    </w:p>
    <w:p w14:paraId="3C6DF5BE" w14:textId="4B8F9D64" w:rsidR="00070D42" w:rsidRDefault="00070D42">
      <w:pPr>
        <w:rPr>
          <w:szCs w:val="24"/>
        </w:rPr>
      </w:pPr>
      <w:r>
        <w:rPr>
          <w:szCs w:val="24"/>
        </w:rPr>
        <w:t xml:space="preserve">The dataset is taken from Kaggle. </w:t>
      </w:r>
    </w:p>
    <w:p w14:paraId="120158EB" w14:textId="3AE2B28F" w:rsidR="00070D42" w:rsidRPr="00070D42" w:rsidRDefault="00070D42">
      <w:pPr>
        <w:rPr>
          <w:szCs w:val="24"/>
        </w:rPr>
      </w:pPr>
      <w:r>
        <w:rPr>
          <w:szCs w:val="24"/>
        </w:rPr>
        <w:t xml:space="preserve">Here is the link to the dataset: </w:t>
      </w:r>
      <w:r w:rsidRPr="00070D42">
        <w:rPr>
          <w:szCs w:val="24"/>
        </w:rPr>
        <w:t> </w:t>
      </w:r>
      <w:hyperlink r:id="rId10" w:tgtFrame="_blank" w:history="1">
        <w:r w:rsidRPr="00070D42">
          <w:rPr>
            <w:rStyle w:val="Hyperlink"/>
            <w:szCs w:val="24"/>
          </w:rPr>
          <w:t>https://www.kaggle.com/datasets/mitanshuchakrawarty/water-quality-prediction/data?select=dataset.csv</w:t>
        </w:r>
      </w:hyperlink>
    </w:p>
    <w:p w14:paraId="714F4D4C" w14:textId="77777777" w:rsidR="00F554FF" w:rsidRDefault="005E2E1D">
      <w:r>
        <w:t>The dataset includes 100,000 samples from diverse water bodies, featuring:</w:t>
      </w:r>
    </w:p>
    <w:p w14:paraId="0A555F4A" w14:textId="77777777" w:rsidR="00F554FF" w:rsidRDefault="005E2E1D">
      <w:r w:rsidRPr="003D6567">
        <w:rPr>
          <w:b/>
          <w:bCs/>
        </w:rPr>
        <w:t>- Numerical Features:</w:t>
      </w:r>
      <w:r>
        <w:t xml:space="preserve"> pH, Iron, Nitrate, Chloride, Lead, Zinc, Turbidity, Fluoride, Copper, Odor, Sulfate, Conductivity, Chlorine, Manganese, TDS, Water Temperature, Air Temperature, Day, Time of Day.</w:t>
      </w:r>
    </w:p>
    <w:p w14:paraId="083544F8" w14:textId="77777777" w:rsidR="00F554FF" w:rsidRDefault="005E2E1D">
      <w:r w:rsidRPr="003D6567">
        <w:rPr>
          <w:b/>
          <w:bCs/>
        </w:rPr>
        <w:t>- Categorical Features:</w:t>
      </w:r>
      <w:r>
        <w:t xml:space="preserve"> Color, Source, Month.</w:t>
      </w:r>
    </w:p>
    <w:p w14:paraId="7EA3A293" w14:textId="77777777" w:rsidR="00F554FF" w:rsidRDefault="005E2E1D">
      <w:r w:rsidRPr="003D6567">
        <w:rPr>
          <w:b/>
          <w:bCs/>
        </w:rPr>
        <w:t>- Target Variable:</w:t>
      </w:r>
      <w:r>
        <w:t xml:space="preserve"> Binary (0: compliant, 1: non-compliant).</w:t>
      </w:r>
    </w:p>
    <w:p w14:paraId="0AAB16C0" w14:textId="0F8A1796" w:rsidR="006B3289" w:rsidRDefault="006B3289">
      <w:pPr>
        <w:rPr>
          <w:noProof/>
        </w:rPr>
      </w:pPr>
      <w:r>
        <w:rPr>
          <w:noProof/>
        </w:rPr>
        <w:lastRenderedPageBreak/>
        <w:drawing>
          <wp:inline distT="0" distB="0" distL="0" distR="0" wp14:anchorId="4189C018" wp14:editId="09CB3D1A">
            <wp:extent cx="5577840" cy="6243727"/>
            <wp:effectExtent l="0" t="0" r="3810" b="5080"/>
            <wp:docPr id="1099025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6893" cy="6265054"/>
                    </a:xfrm>
                    <a:prstGeom prst="rect">
                      <a:avLst/>
                    </a:prstGeom>
                    <a:noFill/>
                    <a:ln>
                      <a:noFill/>
                    </a:ln>
                  </pic:spPr>
                </pic:pic>
              </a:graphicData>
            </a:graphic>
          </wp:inline>
        </w:drawing>
      </w:r>
    </w:p>
    <w:p w14:paraId="1D82DE48" w14:textId="1A76513B" w:rsidR="003D6567" w:rsidRPr="003D6567" w:rsidRDefault="003D6567" w:rsidP="003D6567">
      <w:pPr>
        <w:tabs>
          <w:tab w:val="left" w:pos="2280"/>
        </w:tabs>
        <w:jc w:val="center"/>
        <w:rPr>
          <w:b/>
          <w:bCs/>
          <w:sz w:val="32"/>
          <w:szCs w:val="32"/>
        </w:rPr>
      </w:pPr>
      <w:r w:rsidRPr="003D6567">
        <w:rPr>
          <w:b/>
          <w:bCs/>
          <w:sz w:val="32"/>
          <w:szCs w:val="32"/>
        </w:rPr>
        <w:t>Dataset Description</w:t>
      </w:r>
    </w:p>
    <w:p w14:paraId="66A0E25A" w14:textId="4AE88B7C" w:rsidR="00F554FF" w:rsidRDefault="00F47134">
      <w:r w:rsidRPr="00F47134">
        <w:rPr>
          <w:noProof/>
        </w:rPr>
        <w:lastRenderedPageBreak/>
        <w:drawing>
          <wp:inline distT="0" distB="0" distL="0" distR="0" wp14:anchorId="563BFCB8" wp14:editId="565B1587">
            <wp:extent cx="5115639" cy="6020640"/>
            <wp:effectExtent l="0" t="0" r="8890" b="0"/>
            <wp:docPr id="122801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19222" name=""/>
                    <pic:cNvPicPr/>
                  </pic:nvPicPr>
                  <pic:blipFill>
                    <a:blip r:embed="rId12"/>
                    <a:stretch>
                      <a:fillRect/>
                    </a:stretch>
                  </pic:blipFill>
                  <pic:spPr>
                    <a:xfrm>
                      <a:off x="0" y="0"/>
                      <a:ext cx="5115639" cy="6020640"/>
                    </a:xfrm>
                    <a:prstGeom prst="rect">
                      <a:avLst/>
                    </a:prstGeom>
                  </pic:spPr>
                </pic:pic>
              </a:graphicData>
            </a:graphic>
          </wp:inline>
        </w:drawing>
      </w:r>
    </w:p>
    <w:p w14:paraId="1A51412F" w14:textId="076218A4" w:rsidR="00F47134" w:rsidRPr="003D6567" w:rsidRDefault="003D6567" w:rsidP="003D6567">
      <w:pPr>
        <w:jc w:val="center"/>
        <w:rPr>
          <w:b/>
          <w:bCs/>
          <w:sz w:val="32"/>
          <w:szCs w:val="32"/>
        </w:rPr>
      </w:pPr>
      <w:r w:rsidRPr="003D6567">
        <w:rPr>
          <w:b/>
          <w:bCs/>
          <w:sz w:val="32"/>
          <w:szCs w:val="32"/>
        </w:rPr>
        <w:t>Dataset information</w:t>
      </w:r>
    </w:p>
    <w:p w14:paraId="07F16361" w14:textId="77777777" w:rsidR="00F47134" w:rsidRDefault="00F47134">
      <w:pPr>
        <w:rPr>
          <w:sz w:val="32"/>
          <w:szCs w:val="32"/>
        </w:rPr>
      </w:pPr>
    </w:p>
    <w:p w14:paraId="4C7C1D35" w14:textId="77777777" w:rsidR="00F47134" w:rsidRDefault="00F47134">
      <w:pPr>
        <w:rPr>
          <w:sz w:val="32"/>
          <w:szCs w:val="32"/>
        </w:rPr>
      </w:pPr>
    </w:p>
    <w:p w14:paraId="596DF075" w14:textId="77777777" w:rsidR="00F47134" w:rsidRDefault="00F47134">
      <w:pPr>
        <w:rPr>
          <w:sz w:val="32"/>
          <w:szCs w:val="32"/>
        </w:rPr>
      </w:pPr>
    </w:p>
    <w:p w14:paraId="6D419CD2" w14:textId="77777777" w:rsidR="00F47134" w:rsidRDefault="00F47134">
      <w:pPr>
        <w:rPr>
          <w:sz w:val="32"/>
          <w:szCs w:val="32"/>
        </w:rPr>
      </w:pPr>
    </w:p>
    <w:p w14:paraId="7A2DB697" w14:textId="77777777" w:rsidR="0000105D" w:rsidRPr="0000105D" w:rsidRDefault="0000105D" w:rsidP="0000105D">
      <w:pPr>
        <w:rPr>
          <w:b/>
          <w:bCs/>
          <w:sz w:val="44"/>
          <w:szCs w:val="44"/>
          <w:lang w:val="en-IN"/>
        </w:rPr>
      </w:pPr>
      <w:r w:rsidRPr="0000105D">
        <w:rPr>
          <w:b/>
          <w:bCs/>
          <w:sz w:val="44"/>
          <w:szCs w:val="44"/>
          <w:lang w:val="en-IN"/>
        </w:rPr>
        <w:lastRenderedPageBreak/>
        <w:t>Exploratory Data Analysis (EDA)</w:t>
      </w:r>
    </w:p>
    <w:p w14:paraId="46C2B218" w14:textId="77777777" w:rsidR="0000105D" w:rsidRPr="0000105D" w:rsidRDefault="0000105D" w:rsidP="0000105D">
      <w:pPr>
        <w:rPr>
          <w:szCs w:val="24"/>
          <w:lang w:val="en-IN"/>
        </w:rPr>
      </w:pPr>
      <w:r w:rsidRPr="0000105D">
        <w:rPr>
          <w:szCs w:val="24"/>
          <w:lang w:val="en-IN"/>
        </w:rPr>
        <w:t xml:space="preserve">EDA was conducted to understand the dataset’s characteristics, identify patterns, and inform preprocessing and </w:t>
      </w:r>
      <w:proofErr w:type="spellStart"/>
      <w:r w:rsidRPr="0000105D">
        <w:rPr>
          <w:szCs w:val="24"/>
          <w:lang w:val="en-IN"/>
        </w:rPr>
        <w:t>modeling</w:t>
      </w:r>
      <w:proofErr w:type="spellEnd"/>
      <w:r w:rsidRPr="0000105D">
        <w:rPr>
          <w:szCs w:val="24"/>
          <w:lang w:val="en-IN"/>
        </w:rPr>
        <w:t xml:space="preserve"> decisions. The analysis included statistical summaries, distribution visualizations, correlation analysis, and class balance assessment.</w:t>
      </w:r>
    </w:p>
    <w:p w14:paraId="36372AA5" w14:textId="77777777" w:rsidR="0000105D" w:rsidRPr="0000105D" w:rsidRDefault="0000105D" w:rsidP="0000105D">
      <w:pPr>
        <w:rPr>
          <w:b/>
          <w:bCs/>
          <w:sz w:val="32"/>
          <w:szCs w:val="32"/>
          <w:lang w:val="en-IN"/>
        </w:rPr>
      </w:pPr>
      <w:r w:rsidRPr="0000105D">
        <w:rPr>
          <w:b/>
          <w:bCs/>
          <w:sz w:val="32"/>
          <w:szCs w:val="32"/>
          <w:lang w:val="en-IN"/>
        </w:rPr>
        <w:t>1. Statistical Summary</w:t>
      </w:r>
    </w:p>
    <w:p w14:paraId="7D6BD34E" w14:textId="77777777" w:rsidR="0000105D" w:rsidRPr="0000105D" w:rsidRDefault="0000105D" w:rsidP="0000105D">
      <w:pPr>
        <w:rPr>
          <w:szCs w:val="24"/>
          <w:lang w:val="en-IN"/>
        </w:rPr>
      </w:pPr>
      <w:r w:rsidRPr="0000105D">
        <w:rPr>
          <w:szCs w:val="24"/>
          <w:lang w:val="en-IN"/>
        </w:rPr>
        <w:t>Summary statistics (mean, median, standard deviation, min, max) were computed for numerical features to assess central tendencies and variability. Key observations:</w:t>
      </w:r>
    </w:p>
    <w:p w14:paraId="2C964F99" w14:textId="77777777" w:rsidR="0000105D" w:rsidRPr="0000105D" w:rsidRDefault="0000105D" w:rsidP="0000105D">
      <w:pPr>
        <w:numPr>
          <w:ilvl w:val="0"/>
          <w:numId w:val="10"/>
        </w:numPr>
        <w:rPr>
          <w:szCs w:val="24"/>
          <w:lang w:val="en-IN"/>
        </w:rPr>
      </w:pPr>
      <w:r w:rsidRPr="0000105D">
        <w:rPr>
          <w:b/>
          <w:bCs/>
          <w:szCs w:val="24"/>
          <w:lang w:val="en-IN"/>
        </w:rPr>
        <w:t>pH:</w:t>
      </w:r>
      <w:r w:rsidRPr="0000105D">
        <w:rPr>
          <w:szCs w:val="24"/>
          <w:lang w:val="en-IN"/>
        </w:rPr>
        <w:t xml:space="preserve"> Mean of 7.08, standard deviation of 0.28, indicating near-neutral water with slight variability.</w:t>
      </w:r>
    </w:p>
    <w:p w14:paraId="1D786897" w14:textId="77777777" w:rsidR="0000105D" w:rsidRPr="0000105D" w:rsidRDefault="0000105D" w:rsidP="0000105D">
      <w:pPr>
        <w:numPr>
          <w:ilvl w:val="0"/>
          <w:numId w:val="10"/>
        </w:numPr>
        <w:rPr>
          <w:szCs w:val="24"/>
          <w:lang w:val="en-IN"/>
        </w:rPr>
      </w:pPr>
      <w:r w:rsidRPr="0000105D">
        <w:rPr>
          <w:b/>
          <w:bCs/>
          <w:szCs w:val="24"/>
          <w:lang w:val="en-IN"/>
        </w:rPr>
        <w:t>Manganese:</w:t>
      </w:r>
      <w:r w:rsidRPr="0000105D">
        <w:rPr>
          <w:szCs w:val="24"/>
          <w:lang w:val="en-IN"/>
        </w:rPr>
        <w:t xml:space="preserve"> High variability (standard deviation 0.02 mg/L), with maximum values exceeding safety thresholds, suggesting contamination risks.</w:t>
      </w:r>
    </w:p>
    <w:p w14:paraId="2F5131B0" w14:textId="77777777" w:rsidR="0000105D" w:rsidRPr="0000105D" w:rsidRDefault="0000105D" w:rsidP="0000105D">
      <w:pPr>
        <w:numPr>
          <w:ilvl w:val="0"/>
          <w:numId w:val="10"/>
        </w:numPr>
        <w:rPr>
          <w:szCs w:val="24"/>
          <w:lang w:val="en-IN"/>
        </w:rPr>
      </w:pPr>
      <w:r w:rsidRPr="0000105D">
        <w:rPr>
          <w:b/>
          <w:bCs/>
          <w:szCs w:val="24"/>
          <w:lang w:val="en-IN"/>
        </w:rPr>
        <w:t>Chloride:</w:t>
      </w:r>
      <w:r w:rsidRPr="0000105D">
        <w:rPr>
          <w:szCs w:val="24"/>
          <w:lang w:val="en-IN"/>
        </w:rPr>
        <w:t xml:space="preserve"> Mean of 125.24 mg/L, with outliers indicating potential pollution sources.</w:t>
      </w:r>
    </w:p>
    <w:p w14:paraId="58EBF5B1" w14:textId="77777777" w:rsidR="0000105D" w:rsidRPr="0000105D" w:rsidRDefault="0000105D" w:rsidP="0000105D">
      <w:pPr>
        <w:numPr>
          <w:ilvl w:val="0"/>
          <w:numId w:val="10"/>
        </w:numPr>
        <w:rPr>
          <w:szCs w:val="24"/>
          <w:lang w:val="en-IN"/>
        </w:rPr>
      </w:pPr>
      <w:r w:rsidRPr="0000105D">
        <w:rPr>
          <w:b/>
          <w:bCs/>
          <w:szCs w:val="24"/>
          <w:lang w:val="en-IN"/>
        </w:rPr>
        <w:t>Categorical Features:</w:t>
      </w:r>
      <w:r w:rsidRPr="0000105D">
        <w:rPr>
          <w:szCs w:val="24"/>
          <w:lang w:val="en-IN"/>
        </w:rPr>
        <w:t xml:space="preserve"> </w:t>
      </w:r>
      <w:proofErr w:type="spellStart"/>
      <w:r w:rsidRPr="0000105D">
        <w:rPr>
          <w:szCs w:val="24"/>
          <w:lang w:val="en-IN"/>
        </w:rPr>
        <w:t>Color</w:t>
      </w:r>
      <w:proofErr w:type="spellEnd"/>
      <w:r w:rsidRPr="0000105D">
        <w:rPr>
          <w:szCs w:val="24"/>
          <w:lang w:val="en-IN"/>
        </w:rPr>
        <w:t xml:space="preserve"> showed 6 unique values (e.g., </w:t>
      </w:r>
      <w:proofErr w:type="spellStart"/>
      <w:r w:rsidRPr="0000105D">
        <w:rPr>
          <w:szCs w:val="24"/>
          <w:lang w:val="en-IN"/>
        </w:rPr>
        <w:t>Colorless</w:t>
      </w:r>
      <w:proofErr w:type="spellEnd"/>
      <w:r w:rsidRPr="0000105D">
        <w:rPr>
          <w:szCs w:val="24"/>
          <w:lang w:val="en-IN"/>
        </w:rPr>
        <w:t xml:space="preserve">, Near </w:t>
      </w:r>
      <w:proofErr w:type="spellStart"/>
      <w:r w:rsidRPr="0000105D">
        <w:rPr>
          <w:szCs w:val="24"/>
          <w:lang w:val="en-IN"/>
        </w:rPr>
        <w:t>Colorless</w:t>
      </w:r>
      <w:proofErr w:type="spellEnd"/>
      <w:r w:rsidRPr="0000105D">
        <w:rPr>
          <w:szCs w:val="24"/>
          <w:lang w:val="en-IN"/>
        </w:rPr>
        <w:t>), Source had 7 unique sources, and Month covered 12 categories.</w:t>
      </w:r>
    </w:p>
    <w:p w14:paraId="6F3D6F73" w14:textId="3CCEFDF9" w:rsidR="0000105D" w:rsidRPr="0000105D" w:rsidRDefault="0000105D" w:rsidP="0000105D">
      <w:pPr>
        <w:rPr>
          <w:szCs w:val="24"/>
          <w:lang w:val="en-IN"/>
        </w:rPr>
      </w:pPr>
    </w:p>
    <w:p w14:paraId="22E97B0D" w14:textId="77777777" w:rsidR="0000105D" w:rsidRPr="0000105D" w:rsidRDefault="0000105D" w:rsidP="0000105D">
      <w:pPr>
        <w:rPr>
          <w:b/>
          <w:bCs/>
          <w:sz w:val="32"/>
          <w:szCs w:val="32"/>
          <w:lang w:val="en-IN"/>
        </w:rPr>
      </w:pPr>
      <w:r w:rsidRPr="0000105D">
        <w:rPr>
          <w:b/>
          <w:bCs/>
          <w:sz w:val="32"/>
          <w:szCs w:val="32"/>
          <w:lang w:val="en-IN"/>
        </w:rPr>
        <w:t>2. Distribution Analysis</w:t>
      </w:r>
    </w:p>
    <w:p w14:paraId="72226754" w14:textId="77777777" w:rsidR="0000105D" w:rsidRPr="0000105D" w:rsidRDefault="0000105D" w:rsidP="0000105D">
      <w:pPr>
        <w:rPr>
          <w:szCs w:val="24"/>
          <w:lang w:val="en-IN"/>
        </w:rPr>
      </w:pPr>
      <w:r w:rsidRPr="0000105D">
        <w:rPr>
          <w:szCs w:val="24"/>
          <w:lang w:val="en-IN"/>
        </w:rPr>
        <w:t>Histograms and box plots were generated to visualize feature distributions and detect outliers:</w:t>
      </w:r>
    </w:p>
    <w:p w14:paraId="2CE2F7E7" w14:textId="77777777" w:rsidR="0000105D" w:rsidRPr="0000105D" w:rsidRDefault="0000105D" w:rsidP="0000105D">
      <w:pPr>
        <w:numPr>
          <w:ilvl w:val="0"/>
          <w:numId w:val="11"/>
        </w:numPr>
        <w:rPr>
          <w:szCs w:val="24"/>
          <w:lang w:val="en-IN"/>
        </w:rPr>
      </w:pPr>
      <w:r w:rsidRPr="0000105D">
        <w:rPr>
          <w:b/>
          <w:bCs/>
          <w:szCs w:val="24"/>
          <w:lang w:val="en-IN"/>
        </w:rPr>
        <w:t>Numerical Features:</w:t>
      </w:r>
      <w:r w:rsidRPr="0000105D">
        <w:rPr>
          <w:szCs w:val="24"/>
          <w:lang w:val="en-IN"/>
        </w:rPr>
        <w:t xml:space="preserve"> Manganese, Iron, and Lead exhibited right-skewed distributions, with outliers indicating extreme contamination levels.</w:t>
      </w:r>
    </w:p>
    <w:p w14:paraId="1A4D3276" w14:textId="77777777" w:rsidR="0000105D" w:rsidRPr="0000105D" w:rsidRDefault="0000105D" w:rsidP="0000105D">
      <w:pPr>
        <w:numPr>
          <w:ilvl w:val="0"/>
          <w:numId w:val="11"/>
        </w:numPr>
        <w:rPr>
          <w:szCs w:val="24"/>
          <w:lang w:val="en-IN"/>
        </w:rPr>
      </w:pPr>
      <w:r w:rsidRPr="0000105D">
        <w:rPr>
          <w:b/>
          <w:bCs/>
          <w:szCs w:val="24"/>
          <w:lang w:val="en-IN"/>
        </w:rPr>
        <w:t>pH:</w:t>
      </w:r>
      <w:r w:rsidRPr="0000105D">
        <w:rPr>
          <w:szCs w:val="24"/>
          <w:lang w:val="en-IN"/>
        </w:rPr>
        <w:t xml:space="preserve"> Approximately normally distributed, </w:t>
      </w:r>
      <w:proofErr w:type="spellStart"/>
      <w:r w:rsidRPr="0000105D">
        <w:rPr>
          <w:szCs w:val="24"/>
          <w:lang w:val="en-IN"/>
        </w:rPr>
        <w:t>centered</w:t>
      </w:r>
      <w:proofErr w:type="spellEnd"/>
      <w:r w:rsidRPr="0000105D">
        <w:rPr>
          <w:szCs w:val="24"/>
          <w:lang w:val="en-IN"/>
        </w:rPr>
        <w:t xml:space="preserve"> around neutral (7.0), with minor outliers at acidic (&lt;6.5) and alkaline (&gt;8.5) levels.</w:t>
      </w:r>
    </w:p>
    <w:p w14:paraId="1E958EAB" w14:textId="4637E91A" w:rsidR="0000105D" w:rsidRPr="0000105D" w:rsidRDefault="0000105D" w:rsidP="0000105D">
      <w:pPr>
        <w:numPr>
          <w:ilvl w:val="0"/>
          <w:numId w:val="11"/>
        </w:numPr>
        <w:rPr>
          <w:szCs w:val="24"/>
          <w:lang w:val="en-IN"/>
        </w:rPr>
      </w:pPr>
      <w:r w:rsidRPr="0000105D">
        <w:rPr>
          <w:b/>
          <w:bCs/>
          <w:szCs w:val="24"/>
          <w:lang w:val="en-IN"/>
        </w:rPr>
        <w:t>Categorical Features:</w:t>
      </w:r>
      <w:r w:rsidRPr="0000105D">
        <w:rPr>
          <w:szCs w:val="24"/>
          <w:lang w:val="en-IN"/>
        </w:rPr>
        <w:t xml:space="preserve"> Bar plots showed that ‘</w:t>
      </w:r>
      <w:proofErr w:type="spellStart"/>
      <w:r w:rsidRPr="0000105D">
        <w:rPr>
          <w:szCs w:val="24"/>
          <w:lang w:val="en-IN"/>
        </w:rPr>
        <w:t>Colorless</w:t>
      </w:r>
      <w:proofErr w:type="spellEnd"/>
      <w:r w:rsidRPr="0000105D">
        <w:rPr>
          <w:szCs w:val="24"/>
          <w:lang w:val="en-IN"/>
        </w:rPr>
        <w:t xml:space="preserve">’ was the most frequent </w:t>
      </w:r>
      <w:proofErr w:type="spellStart"/>
      <w:r w:rsidRPr="0000105D">
        <w:rPr>
          <w:szCs w:val="24"/>
          <w:lang w:val="en-IN"/>
        </w:rPr>
        <w:t>Color</w:t>
      </w:r>
      <w:proofErr w:type="spellEnd"/>
      <w:r w:rsidRPr="0000105D">
        <w:rPr>
          <w:szCs w:val="24"/>
          <w:lang w:val="en-IN"/>
        </w:rPr>
        <w:t xml:space="preserve"> (60% of samples), and ‘River’ was the dominant Source (30%).</w:t>
      </w:r>
    </w:p>
    <w:p w14:paraId="279C3570" w14:textId="77777777" w:rsidR="008C5BA8" w:rsidRDefault="008C5BA8" w:rsidP="0000105D">
      <w:pPr>
        <w:rPr>
          <w:b/>
          <w:bCs/>
          <w:sz w:val="32"/>
          <w:szCs w:val="32"/>
          <w:lang w:val="en-IN"/>
        </w:rPr>
      </w:pPr>
      <w:r w:rsidRPr="008C5BA8">
        <w:rPr>
          <w:b/>
          <w:bCs/>
          <w:noProof/>
          <w:sz w:val="32"/>
          <w:szCs w:val="32"/>
          <w:lang w:val="en-IN"/>
        </w:rPr>
        <w:lastRenderedPageBreak/>
        <w:drawing>
          <wp:anchor distT="0" distB="0" distL="114300" distR="114300" simplePos="0" relativeHeight="251659264" behindDoc="1" locked="0" layoutInCell="1" allowOverlap="1" wp14:anchorId="4D7D518B" wp14:editId="27BD1C59">
            <wp:simplePos x="0" y="0"/>
            <wp:positionH relativeFrom="column">
              <wp:posOffset>-723900</wp:posOffset>
            </wp:positionH>
            <wp:positionV relativeFrom="paragraph">
              <wp:posOffset>365760</wp:posOffset>
            </wp:positionV>
            <wp:extent cx="7193280" cy="7162800"/>
            <wp:effectExtent l="0" t="0" r="7620" b="0"/>
            <wp:wrapTight wrapText="bothSides">
              <wp:wrapPolygon edited="0">
                <wp:start x="0" y="0"/>
                <wp:lineTo x="0" y="21543"/>
                <wp:lineTo x="21566" y="21543"/>
                <wp:lineTo x="21566" y="0"/>
                <wp:lineTo x="0" y="0"/>
              </wp:wrapPolygon>
            </wp:wrapTight>
            <wp:docPr id="869457574" name="Picture 1" descr="A graph of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57574" name="Picture 1" descr="A graph of different types of numbers&#10;&#10;AI-generated content may be incorrect."/>
                    <pic:cNvPicPr/>
                  </pic:nvPicPr>
                  <pic:blipFill>
                    <a:blip r:embed="rId13"/>
                    <a:stretch>
                      <a:fillRect/>
                    </a:stretch>
                  </pic:blipFill>
                  <pic:spPr>
                    <a:xfrm>
                      <a:off x="0" y="0"/>
                      <a:ext cx="7193280" cy="7162800"/>
                    </a:xfrm>
                    <a:prstGeom prst="rect">
                      <a:avLst/>
                    </a:prstGeom>
                  </pic:spPr>
                </pic:pic>
              </a:graphicData>
            </a:graphic>
            <wp14:sizeRelH relativeFrom="margin">
              <wp14:pctWidth>0</wp14:pctWidth>
            </wp14:sizeRelH>
            <wp14:sizeRelV relativeFrom="margin">
              <wp14:pctHeight>0</wp14:pctHeight>
            </wp14:sizeRelV>
          </wp:anchor>
        </w:drawing>
      </w:r>
    </w:p>
    <w:p w14:paraId="51CBCE52" w14:textId="58C0AE41" w:rsidR="008C5BA8" w:rsidRDefault="008C5BA8" w:rsidP="008C5BA8">
      <w:pPr>
        <w:jc w:val="center"/>
        <w:rPr>
          <w:b/>
          <w:bCs/>
          <w:sz w:val="32"/>
          <w:szCs w:val="32"/>
          <w:lang w:val="en-IN"/>
        </w:rPr>
      </w:pPr>
      <w:r>
        <w:rPr>
          <w:b/>
          <w:bCs/>
          <w:sz w:val="32"/>
          <w:szCs w:val="32"/>
          <w:lang w:val="en-IN"/>
        </w:rPr>
        <w:t>Histogram of Numerical Features</w:t>
      </w:r>
    </w:p>
    <w:p w14:paraId="0F68749D" w14:textId="77777777" w:rsidR="008C5BA8" w:rsidRDefault="008C5BA8" w:rsidP="0000105D">
      <w:pPr>
        <w:rPr>
          <w:b/>
          <w:bCs/>
          <w:sz w:val="32"/>
          <w:szCs w:val="32"/>
          <w:lang w:val="en-IN"/>
        </w:rPr>
      </w:pPr>
    </w:p>
    <w:p w14:paraId="1B784EA9" w14:textId="682EBA95" w:rsidR="008C5BA8" w:rsidRDefault="008C5BA8" w:rsidP="0000105D">
      <w:pPr>
        <w:rPr>
          <w:b/>
          <w:bCs/>
          <w:sz w:val="32"/>
          <w:szCs w:val="32"/>
          <w:lang w:val="en-IN"/>
        </w:rPr>
      </w:pPr>
      <w:r w:rsidRPr="008C5BA8">
        <w:rPr>
          <w:b/>
          <w:bCs/>
          <w:noProof/>
          <w:sz w:val="32"/>
          <w:szCs w:val="32"/>
          <w:lang w:val="en-IN"/>
        </w:rPr>
        <w:drawing>
          <wp:inline distT="0" distB="0" distL="0" distR="0" wp14:anchorId="63B8C283" wp14:editId="3970CCB7">
            <wp:extent cx="5486400" cy="3332480"/>
            <wp:effectExtent l="0" t="0" r="0" b="1270"/>
            <wp:docPr id="2085552904" name="Picture 1" descr="A graph with different colored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2904" name="Picture 1" descr="A graph with different colored squares and numbers&#10;&#10;AI-generated content may be incorrect."/>
                    <pic:cNvPicPr/>
                  </pic:nvPicPr>
                  <pic:blipFill>
                    <a:blip r:embed="rId14"/>
                    <a:stretch>
                      <a:fillRect/>
                    </a:stretch>
                  </pic:blipFill>
                  <pic:spPr>
                    <a:xfrm>
                      <a:off x="0" y="0"/>
                      <a:ext cx="5486400" cy="3332480"/>
                    </a:xfrm>
                    <a:prstGeom prst="rect">
                      <a:avLst/>
                    </a:prstGeom>
                  </pic:spPr>
                </pic:pic>
              </a:graphicData>
            </a:graphic>
          </wp:inline>
        </w:drawing>
      </w:r>
    </w:p>
    <w:p w14:paraId="11390D43" w14:textId="1D92C74A" w:rsidR="008C5BA8" w:rsidRDefault="008C5BA8" w:rsidP="008C5BA8">
      <w:pPr>
        <w:jc w:val="center"/>
        <w:rPr>
          <w:b/>
          <w:bCs/>
          <w:sz w:val="32"/>
          <w:szCs w:val="32"/>
          <w:lang w:val="en-IN"/>
        </w:rPr>
      </w:pPr>
      <w:r>
        <w:rPr>
          <w:b/>
          <w:bCs/>
          <w:sz w:val="32"/>
          <w:szCs w:val="32"/>
          <w:lang w:val="en-IN"/>
        </w:rPr>
        <w:t>Box Plot of Numerical Features</w:t>
      </w:r>
    </w:p>
    <w:p w14:paraId="3482CFF0" w14:textId="77777777" w:rsidR="008C5BA8" w:rsidRDefault="008C5BA8" w:rsidP="008C5BA8">
      <w:pPr>
        <w:jc w:val="center"/>
        <w:rPr>
          <w:b/>
          <w:bCs/>
          <w:sz w:val="32"/>
          <w:szCs w:val="32"/>
          <w:lang w:val="en-IN"/>
        </w:rPr>
      </w:pPr>
    </w:p>
    <w:p w14:paraId="4A30B910" w14:textId="77777777" w:rsidR="008C5BA8" w:rsidRDefault="008C5BA8" w:rsidP="008C5BA8">
      <w:pPr>
        <w:jc w:val="center"/>
        <w:rPr>
          <w:b/>
          <w:bCs/>
          <w:sz w:val="32"/>
          <w:szCs w:val="32"/>
          <w:lang w:val="en-IN"/>
        </w:rPr>
      </w:pPr>
    </w:p>
    <w:p w14:paraId="5C84AC5F" w14:textId="74A72434" w:rsidR="008C5BA8" w:rsidRDefault="008C5BA8" w:rsidP="0000105D">
      <w:pPr>
        <w:rPr>
          <w:b/>
          <w:bCs/>
          <w:sz w:val="32"/>
          <w:szCs w:val="32"/>
        </w:rPr>
      </w:pPr>
      <w:r w:rsidRPr="008C5BA8">
        <w:rPr>
          <w:b/>
          <w:bCs/>
          <w:sz w:val="32"/>
          <w:szCs w:val="32"/>
        </w:rPr>
        <w:t xml:space="preserve">Count plots of Categorical Features: </w:t>
      </w:r>
    </w:p>
    <w:p w14:paraId="51FC0C9F" w14:textId="336E15D3" w:rsidR="008C5BA8" w:rsidRDefault="008C5BA8" w:rsidP="007534D9">
      <w:pPr>
        <w:jc w:val="both"/>
        <w:rPr>
          <w:b/>
          <w:bCs/>
          <w:sz w:val="32"/>
          <w:szCs w:val="32"/>
          <w:lang w:val="en-IN"/>
        </w:rPr>
      </w:pPr>
      <w:r w:rsidRPr="008C5BA8">
        <w:rPr>
          <w:b/>
          <w:bCs/>
          <w:noProof/>
          <w:sz w:val="32"/>
          <w:szCs w:val="32"/>
          <w:lang w:val="en-IN"/>
        </w:rPr>
        <w:drawing>
          <wp:inline distT="0" distB="0" distL="0" distR="0" wp14:anchorId="11C582EF" wp14:editId="73D121DA">
            <wp:extent cx="5486400" cy="2402840"/>
            <wp:effectExtent l="0" t="0" r="0" b="0"/>
            <wp:docPr id="1573457626" name="Picture 1" descr="A graph of color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57626" name="Picture 1" descr="A graph of color with text&#10;&#10;AI-generated content may be incorrect."/>
                    <pic:cNvPicPr/>
                  </pic:nvPicPr>
                  <pic:blipFill>
                    <a:blip r:embed="rId15"/>
                    <a:stretch>
                      <a:fillRect/>
                    </a:stretch>
                  </pic:blipFill>
                  <pic:spPr>
                    <a:xfrm>
                      <a:off x="0" y="0"/>
                      <a:ext cx="5486400" cy="2402840"/>
                    </a:xfrm>
                    <a:prstGeom prst="rect">
                      <a:avLst/>
                    </a:prstGeom>
                  </pic:spPr>
                </pic:pic>
              </a:graphicData>
            </a:graphic>
          </wp:inline>
        </w:drawing>
      </w:r>
    </w:p>
    <w:p w14:paraId="51EBBED9" w14:textId="77777777" w:rsidR="008C5BA8" w:rsidRDefault="008C5BA8" w:rsidP="0000105D">
      <w:pPr>
        <w:rPr>
          <w:b/>
          <w:bCs/>
          <w:sz w:val="32"/>
          <w:szCs w:val="32"/>
          <w:lang w:val="en-IN"/>
        </w:rPr>
      </w:pPr>
    </w:p>
    <w:p w14:paraId="572D3E0F" w14:textId="15E6B539" w:rsidR="008C5BA8" w:rsidRDefault="008C5BA8" w:rsidP="0000105D">
      <w:pPr>
        <w:rPr>
          <w:b/>
          <w:bCs/>
          <w:sz w:val="32"/>
          <w:szCs w:val="32"/>
          <w:lang w:val="en-IN"/>
        </w:rPr>
      </w:pPr>
      <w:r w:rsidRPr="008C5BA8">
        <w:rPr>
          <w:b/>
          <w:bCs/>
          <w:noProof/>
          <w:sz w:val="32"/>
          <w:szCs w:val="32"/>
          <w:lang w:val="en-IN"/>
        </w:rPr>
        <w:drawing>
          <wp:inline distT="0" distB="0" distL="0" distR="0" wp14:anchorId="4EC3162F" wp14:editId="6D819340">
            <wp:extent cx="5486400" cy="2524125"/>
            <wp:effectExtent l="0" t="0" r="0" b="9525"/>
            <wp:docPr id="1187452823" name="Picture 1" descr="A graph of a number of sour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2823" name="Picture 1" descr="A graph of a number of sources&#10;&#10;AI-generated content may be incorrect."/>
                    <pic:cNvPicPr/>
                  </pic:nvPicPr>
                  <pic:blipFill>
                    <a:blip r:embed="rId16"/>
                    <a:stretch>
                      <a:fillRect/>
                    </a:stretch>
                  </pic:blipFill>
                  <pic:spPr>
                    <a:xfrm>
                      <a:off x="0" y="0"/>
                      <a:ext cx="5486400" cy="2524125"/>
                    </a:xfrm>
                    <a:prstGeom prst="rect">
                      <a:avLst/>
                    </a:prstGeom>
                  </pic:spPr>
                </pic:pic>
              </a:graphicData>
            </a:graphic>
          </wp:inline>
        </w:drawing>
      </w:r>
    </w:p>
    <w:p w14:paraId="1DBB7CFE" w14:textId="77777777" w:rsidR="008C5BA8" w:rsidRDefault="008C5BA8" w:rsidP="0000105D">
      <w:pPr>
        <w:rPr>
          <w:b/>
          <w:bCs/>
          <w:sz w:val="32"/>
          <w:szCs w:val="32"/>
          <w:lang w:val="en-IN"/>
        </w:rPr>
      </w:pPr>
    </w:p>
    <w:p w14:paraId="5099B8E4" w14:textId="77777777" w:rsidR="008C5BA8" w:rsidRDefault="008C5BA8" w:rsidP="0000105D">
      <w:pPr>
        <w:rPr>
          <w:b/>
          <w:bCs/>
          <w:sz w:val="32"/>
          <w:szCs w:val="32"/>
          <w:lang w:val="en-IN"/>
        </w:rPr>
      </w:pPr>
    </w:p>
    <w:p w14:paraId="58DF5C5E" w14:textId="77777777" w:rsidR="008C5BA8" w:rsidRDefault="008C5BA8" w:rsidP="0000105D">
      <w:pPr>
        <w:rPr>
          <w:b/>
          <w:bCs/>
          <w:sz w:val="32"/>
          <w:szCs w:val="32"/>
          <w:lang w:val="en-IN"/>
        </w:rPr>
      </w:pPr>
      <w:r w:rsidRPr="008C5BA8">
        <w:rPr>
          <w:b/>
          <w:bCs/>
          <w:noProof/>
          <w:sz w:val="32"/>
          <w:szCs w:val="32"/>
          <w:lang w:val="en-IN"/>
        </w:rPr>
        <w:drawing>
          <wp:inline distT="0" distB="0" distL="0" distR="0" wp14:anchorId="19BF4D4E" wp14:editId="2CBD1A3D">
            <wp:extent cx="5486400" cy="2309495"/>
            <wp:effectExtent l="0" t="0" r="0" b="0"/>
            <wp:docPr id="1012395726" name="Picture 1" descr="A graph of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95726" name="Picture 1" descr="A graph of blue and orange bars&#10;&#10;AI-generated content may be incorrect."/>
                    <pic:cNvPicPr/>
                  </pic:nvPicPr>
                  <pic:blipFill>
                    <a:blip r:embed="rId17"/>
                    <a:stretch>
                      <a:fillRect/>
                    </a:stretch>
                  </pic:blipFill>
                  <pic:spPr>
                    <a:xfrm>
                      <a:off x="0" y="0"/>
                      <a:ext cx="5486400" cy="2309495"/>
                    </a:xfrm>
                    <a:prstGeom prst="rect">
                      <a:avLst/>
                    </a:prstGeom>
                  </pic:spPr>
                </pic:pic>
              </a:graphicData>
            </a:graphic>
          </wp:inline>
        </w:drawing>
      </w:r>
    </w:p>
    <w:p w14:paraId="491F23C9" w14:textId="77777777" w:rsidR="008C5BA8" w:rsidRDefault="008C5BA8" w:rsidP="0000105D">
      <w:pPr>
        <w:rPr>
          <w:b/>
          <w:bCs/>
          <w:sz w:val="32"/>
          <w:szCs w:val="32"/>
          <w:lang w:val="en-IN"/>
        </w:rPr>
      </w:pPr>
    </w:p>
    <w:p w14:paraId="085D5EFC" w14:textId="0BE77278" w:rsidR="0000105D" w:rsidRPr="0000105D" w:rsidRDefault="0000105D" w:rsidP="0000105D">
      <w:pPr>
        <w:rPr>
          <w:b/>
          <w:bCs/>
          <w:sz w:val="32"/>
          <w:szCs w:val="32"/>
          <w:lang w:val="en-IN"/>
        </w:rPr>
      </w:pPr>
      <w:r w:rsidRPr="0000105D">
        <w:rPr>
          <w:b/>
          <w:bCs/>
          <w:sz w:val="32"/>
          <w:szCs w:val="32"/>
          <w:lang w:val="en-IN"/>
        </w:rPr>
        <w:t>3. Correlation Analysis</w:t>
      </w:r>
    </w:p>
    <w:p w14:paraId="01119CBA" w14:textId="77777777" w:rsidR="0000105D" w:rsidRPr="0000105D" w:rsidRDefault="0000105D" w:rsidP="0000105D">
      <w:pPr>
        <w:rPr>
          <w:szCs w:val="24"/>
          <w:lang w:val="en-IN"/>
        </w:rPr>
      </w:pPr>
      <w:r w:rsidRPr="0000105D">
        <w:rPr>
          <w:szCs w:val="24"/>
          <w:lang w:val="en-IN"/>
        </w:rPr>
        <w:t>A correlation matrix was computed to identify relationships between numerical features and the Target variable:</w:t>
      </w:r>
    </w:p>
    <w:p w14:paraId="1BB6415F" w14:textId="77777777" w:rsidR="0000105D" w:rsidRPr="0000105D" w:rsidRDefault="0000105D" w:rsidP="0000105D">
      <w:pPr>
        <w:numPr>
          <w:ilvl w:val="0"/>
          <w:numId w:val="12"/>
        </w:numPr>
        <w:rPr>
          <w:szCs w:val="24"/>
          <w:lang w:val="en-IN"/>
        </w:rPr>
      </w:pPr>
      <w:r w:rsidRPr="0000105D">
        <w:rPr>
          <w:b/>
          <w:bCs/>
          <w:szCs w:val="24"/>
          <w:lang w:val="en-IN"/>
        </w:rPr>
        <w:t>Chloride and Target:</w:t>
      </w:r>
      <w:r w:rsidRPr="0000105D">
        <w:rPr>
          <w:szCs w:val="24"/>
          <w:lang w:val="en-IN"/>
        </w:rPr>
        <w:t xml:space="preserve"> Moderate positive correlation (0.35), suggesting higher Chloride levels are associated with non-compliance.</w:t>
      </w:r>
    </w:p>
    <w:p w14:paraId="39F69D06" w14:textId="77777777" w:rsidR="0000105D" w:rsidRPr="0000105D" w:rsidRDefault="0000105D" w:rsidP="0000105D">
      <w:pPr>
        <w:numPr>
          <w:ilvl w:val="0"/>
          <w:numId w:val="12"/>
        </w:numPr>
        <w:rPr>
          <w:szCs w:val="24"/>
          <w:lang w:val="en-IN"/>
        </w:rPr>
      </w:pPr>
      <w:r w:rsidRPr="0000105D">
        <w:rPr>
          <w:b/>
          <w:bCs/>
          <w:szCs w:val="24"/>
          <w:lang w:val="en-IN"/>
        </w:rPr>
        <w:lastRenderedPageBreak/>
        <w:t>Manganese and Target:</w:t>
      </w:r>
      <w:r w:rsidRPr="0000105D">
        <w:rPr>
          <w:szCs w:val="24"/>
          <w:lang w:val="en-IN"/>
        </w:rPr>
        <w:t xml:space="preserve"> Positive correlation (0.28), indicating its role as a contamination indicator.</w:t>
      </w:r>
    </w:p>
    <w:p w14:paraId="44F2C768" w14:textId="77777777" w:rsidR="0000105D" w:rsidRPr="0000105D" w:rsidRDefault="0000105D" w:rsidP="0000105D">
      <w:pPr>
        <w:numPr>
          <w:ilvl w:val="0"/>
          <w:numId w:val="12"/>
        </w:numPr>
        <w:rPr>
          <w:szCs w:val="24"/>
          <w:lang w:val="en-IN"/>
        </w:rPr>
      </w:pPr>
      <w:r w:rsidRPr="0000105D">
        <w:rPr>
          <w:b/>
          <w:bCs/>
          <w:szCs w:val="24"/>
          <w:lang w:val="en-IN"/>
        </w:rPr>
        <w:t>pH and Target:</w:t>
      </w:r>
      <w:r w:rsidRPr="0000105D">
        <w:rPr>
          <w:szCs w:val="24"/>
          <w:lang w:val="en-IN"/>
        </w:rPr>
        <w:t xml:space="preserve"> Weak negative correlation (-0.15), implying extreme pH values may affect compliance.</w:t>
      </w:r>
    </w:p>
    <w:p w14:paraId="30D8C93C" w14:textId="77777777" w:rsidR="0000105D" w:rsidRDefault="0000105D" w:rsidP="0000105D">
      <w:pPr>
        <w:numPr>
          <w:ilvl w:val="0"/>
          <w:numId w:val="12"/>
        </w:numPr>
        <w:rPr>
          <w:szCs w:val="24"/>
          <w:lang w:val="en-IN"/>
        </w:rPr>
      </w:pPr>
      <w:r w:rsidRPr="0000105D">
        <w:rPr>
          <w:b/>
          <w:bCs/>
          <w:szCs w:val="24"/>
          <w:lang w:val="en-IN"/>
        </w:rPr>
        <w:t>Inter-feature Correlations:</w:t>
      </w:r>
      <w:r w:rsidRPr="0000105D">
        <w:rPr>
          <w:szCs w:val="24"/>
          <w:lang w:val="en-IN"/>
        </w:rPr>
        <w:t xml:space="preserve"> Chloride and Conductivity showed a strong positive correlation (0.65), reflecting their shared chemical properties.</w:t>
      </w:r>
    </w:p>
    <w:p w14:paraId="7A20F809" w14:textId="77777777" w:rsidR="00BC4C9B" w:rsidRPr="0000105D" w:rsidRDefault="00BC4C9B" w:rsidP="00BC4C9B">
      <w:pPr>
        <w:ind w:left="720"/>
        <w:rPr>
          <w:szCs w:val="24"/>
          <w:lang w:val="en-IN"/>
        </w:rPr>
      </w:pPr>
    </w:p>
    <w:p w14:paraId="07ACBE38" w14:textId="1233B058" w:rsidR="0000105D" w:rsidRPr="0000105D" w:rsidRDefault="0000105D" w:rsidP="00C117B5">
      <w:pPr>
        <w:jc w:val="center"/>
        <w:rPr>
          <w:sz w:val="32"/>
          <w:szCs w:val="32"/>
          <w:lang w:val="en-IN"/>
        </w:rPr>
      </w:pPr>
      <w:r w:rsidRPr="0000105D">
        <w:rPr>
          <w:b/>
          <w:bCs/>
          <w:sz w:val="32"/>
          <w:szCs w:val="32"/>
          <w:lang w:val="en-IN"/>
        </w:rPr>
        <w:t>Correlation Matrix of Numerical Features</w:t>
      </w:r>
      <w:r w:rsidRPr="0000105D">
        <w:rPr>
          <w:sz w:val="32"/>
          <w:szCs w:val="32"/>
          <w:lang w:val="en-IN"/>
        </w:rPr>
        <w:br/>
      </w:r>
      <w:r w:rsidR="008C5BA8" w:rsidRPr="008C5BA8">
        <w:rPr>
          <w:i/>
          <w:iCs/>
          <w:noProof/>
          <w:sz w:val="32"/>
          <w:szCs w:val="32"/>
          <w:lang w:val="en-IN"/>
        </w:rPr>
        <w:drawing>
          <wp:inline distT="0" distB="0" distL="0" distR="0" wp14:anchorId="2B38700C" wp14:editId="53A4FDC0">
            <wp:extent cx="5486400" cy="2391410"/>
            <wp:effectExtent l="0" t="0" r="0" b="8890"/>
            <wp:docPr id="49269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97545" name=""/>
                    <pic:cNvPicPr/>
                  </pic:nvPicPr>
                  <pic:blipFill>
                    <a:blip r:embed="rId18"/>
                    <a:stretch>
                      <a:fillRect/>
                    </a:stretch>
                  </pic:blipFill>
                  <pic:spPr>
                    <a:xfrm>
                      <a:off x="0" y="0"/>
                      <a:ext cx="5486400" cy="2391410"/>
                    </a:xfrm>
                    <a:prstGeom prst="rect">
                      <a:avLst/>
                    </a:prstGeom>
                  </pic:spPr>
                </pic:pic>
              </a:graphicData>
            </a:graphic>
          </wp:inline>
        </w:drawing>
      </w:r>
    </w:p>
    <w:p w14:paraId="6010F327" w14:textId="77777777" w:rsidR="00BC4C9B" w:rsidRDefault="00BC4C9B" w:rsidP="0000105D">
      <w:pPr>
        <w:rPr>
          <w:b/>
          <w:bCs/>
          <w:sz w:val="32"/>
          <w:szCs w:val="32"/>
          <w:lang w:val="en-IN"/>
        </w:rPr>
      </w:pPr>
    </w:p>
    <w:p w14:paraId="090A1F66" w14:textId="4B24DBCC" w:rsidR="0000105D" w:rsidRPr="0000105D" w:rsidRDefault="0000105D" w:rsidP="0000105D">
      <w:pPr>
        <w:rPr>
          <w:b/>
          <w:bCs/>
          <w:sz w:val="32"/>
          <w:szCs w:val="32"/>
          <w:lang w:val="en-IN"/>
        </w:rPr>
      </w:pPr>
      <w:r w:rsidRPr="0000105D">
        <w:rPr>
          <w:b/>
          <w:bCs/>
          <w:sz w:val="32"/>
          <w:szCs w:val="32"/>
          <w:lang w:val="en-IN"/>
        </w:rPr>
        <w:t>4. Class Balance Analysis</w:t>
      </w:r>
    </w:p>
    <w:p w14:paraId="6463303E" w14:textId="77777777" w:rsidR="0000105D" w:rsidRPr="0000105D" w:rsidRDefault="0000105D" w:rsidP="0000105D">
      <w:pPr>
        <w:rPr>
          <w:szCs w:val="24"/>
          <w:lang w:val="en-IN"/>
        </w:rPr>
      </w:pPr>
      <w:r w:rsidRPr="0000105D">
        <w:rPr>
          <w:szCs w:val="24"/>
          <w:lang w:val="en-IN"/>
        </w:rPr>
        <w:t xml:space="preserve">The Target variable’s distribution was </w:t>
      </w:r>
      <w:proofErr w:type="spellStart"/>
      <w:r w:rsidRPr="0000105D">
        <w:rPr>
          <w:szCs w:val="24"/>
          <w:lang w:val="en-IN"/>
        </w:rPr>
        <w:t>analyzed</w:t>
      </w:r>
      <w:proofErr w:type="spellEnd"/>
      <w:r w:rsidRPr="0000105D">
        <w:rPr>
          <w:szCs w:val="24"/>
          <w:lang w:val="en-IN"/>
        </w:rPr>
        <w:t xml:space="preserve"> to assess class imbalance:</w:t>
      </w:r>
    </w:p>
    <w:p w14:paraId="4C3EB076" w14:textId="77777777" w:rsidR="0000105D" w:rsidRPr="0000105D" w:rsidRDefault="0000105D" w:rsidP="0000105D">
      <w:pPr>
        <w:numPr>
          <w:ilvl w:val="0"/>
          <w:numId w:val="13"/>
        </w:numPr>
        <w:rPr>
          <w:szCs w:val="24"/>
          <w:lang w:val="en-IN"/>
        </w:rPr>
      </w:pPr>
      <w:r w:rsidRPr="0000105D">
        <w:rPr>
          <w:b/>
          <w:bCs/>
          <w:szCs w:val="24"/>
          <w:lang w:val="en-IN"/>
        </w:rPr>
        <w:t>Compliant (0):</w:t>
      </w:r>
      <w:r w:rsidRPr="0000105D">
        <w:rPr>
          <w:szCs w:val="24"/>
          <w:lang w:val="en-IN"/>
        </w:rPr>
        <w:t xml:space="preserve"> 69.7% of samples (69,700).</w:t>
      </w:r>
    </w:p>
    <w:p w14:paraId="1C0474F6" w14:textId="77777777" w:rsidR="0000105D" w:rsidRPr="0000105D" w:rsidRDefault="0000105D" w:rsidP="0000105D">
      <w:pPr>
        <w:numPr>
          <w:ilvl w:val="0"/>
          <w:numId w:val="13"/>
        </w:numPr>
        <w:rPr>
          <w:szCs w:val="24"/>
          <w:lang w:val="en-IN"/>
        </w:rPr>
      </w:pPr>
      <w:r w:rsidRPr="0000105D">
        <w:rPr>
          <w:b/>
          <w:bCs/>
          <w:szCs w:val="24"/>
          <w:lang w:val="en-IN"/>
        </w:rPr>
        <w:t>Non-compliant (1):</w:t>
      </w:r>
      <w:r w:rsidRPr="0000105D">
        <w:rPr>
          <w:szCs w:val="24"/>
          <w:lang w:val="en-IN"/>
        </w:rPr>
        <w:t xml:space="preserve"> 30.3% of samples (30,300). This imbalance necessitated evaluation metrics like recall and F1-score to prioritize detection of non-compliant samples.</w:t>
      </w:r>
    </w:p>
    <w:p w14:paraId="51B175B5" w14:textId="77777777" w:rsidR="00BC4C9B" w:rsidRDefault="00C117B5" w:rsidP="0000105D">
      <w:pPr>
        <w:rPr>
          <w:b/>
          <w:bCs/>
          <w:sz w:val="32"/>
          <w:szCs w:val="32"/>
          <w:lang w:val="en-IN"/>
        </w:rPr>
      </w:pPr>
      <w:r w:rsidRPr="00C117B5">
        <w:rPr>
          <w:b/>
          <w:bCs/>
          <w:noProof/>
          <w:sz w:val="32"/>
          <w:szCs w:val="32"/>
          <w:lang w:val="en-IN"/>
        </w:rPr>
        <w:lastRenderedPageBreak/>
        <w:drawing>
          <wp:anchor distT="0" distB="0" distL="114300" distR="114300" simplePos="0" relativeHeight="251658240" behindDoc="1" locked="0" layoutInCell="1" allowOverlap="1" wp14:anchorId="5A70981F" wp14:editId="4E077691">
            <wp:simplePos x="0" y="0"/>
            <wp:positionH relativeFrom="column">
              <wp:posOffset>590550</wp:posOffset>
            </wp:positionH>
            <wp:positionV relativeFrom="paragraph">
              <wp:posOffset>19685</wp:posOffset>
            </wp:positionV>
            <wp:extent cx="4294664" cy="3089275"/>
            <wp:effectExtent l="0" t="0" r="0" b="0"/>
            <wp:wrapTight wrapText="bothSides">
              <wp:wrapPolygon edited="0">
                <wp:start x="0" y="0"/>
                <wp:lineTo x="0" y="21445"/>
                <wp:lineTo x="21463" y="21445"/>
                <wp:lineTo x="21463" y="0"/>
                <wp:lineTo x="0" y="0"/>
              </wp:wrapPolygon>
            </wp:wrapTight>
            <wp:docPr id="356388295" name="Picture 1" descr="A blue and orange pi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88295" name="Picture 1" descr="A blue and orange pie chart"/>
                    <pic:cNvPicPr/>
                  </pic:nvPicPr>
                  <pic:blipFill>
                    <a:blip r:embed="rId19"/>
                    <a:stretch>
                      <a:fillRect/>
                    </a:stretch>
                  </pic:blipFill>
                  <pic:spPr>
                    <a:xfrm>
                      <a:off x="0" y="0"/>
                      <a:ext cx="4294664" cy="3089275"/>
                    </a:xfrm>
                    <a:prstGeom prst="rect">
                      <a:avLst/>
                    </a:prstGeom>
                  </pic:spPr>
                </pic:pic>
              </a:graphicData>
            </a:graphic>
          </wp:anchor>
        </w:drawing>
      </w:r>
      <w:r>
        <w:rPr>
          <w:b/>
          <w:bCs/>
          <w:sz w:val="32"/>
          <w:szCs w:val="32"/>
          <w:lang w:val="en-IN"/>
        </w:rPr>
        <w:t xml:space="preserve">  </w:t>
      </w:r>
    </w:p>
    <w:p w14:paraId="5D31E9E9" w14:textId="77777777" w:rsidR="00BC4C9B" w:rsidRDefault="00BC4C9B" w:rsidP="0000105D">
      <w:pPr>
        <w:rPr>
          <w:b/>
          <w:bCs/>
          <w:sz w:val="32"/>
          <w:szCs w:val="32"/>
          <w:lang w:val="en-IN"/>
        </w:rPr>
      </w:pPr>
    </w:p>
    <w:p w14:paraId="72334446" w14:textId="77777777" w:rsidR="00BC4C9B" w:rsidRDefault="00BC4C9B" w:rsidP="0000105D">
      <w:pPr>
        <w:rPr>
          <w:b/>
          <w:bCs/>
          <w:sz w:val="32"/>
          <w:szCs w:val="32"/>
          <w:lang w:val="en-IN"/>
        </w:rPr>
      </w:pPr>
    </w:p>
    <w:p w14:paraId="2A3AB904" w14:textId="77777777" w:rsidR="00BC4C9B" w:rsidRDefault="00BC4C9B" w:rsidP="0000105D">
      <w:pPr>
        <w:rPr>
          <w:b/>
          <w:bCs/>
          <w:sz w:val="32"/>
          <w:szCs w:val="32"/>
          <w:lang w:val="en-IN"/>
        </w:rPr>
      </w:pPr>
    </w:p>
    <w:p w14:paraId="77BA370B" w14:textId="77777777" w:rsidR="00BC4C9B" w:rsidRDefault="00BC4C9B" w:rsidP="0000105D">
      <w:pPr>
        <w:rPr>
          <w:b/>
          <w:bCs/>
          <w:sz w:val="32"/>
          <w:szCs w:val="32"/>
          <w:lang w:val="en-IN"/>
        </w:rPr>
      </w:pPr>
    </w:p>
    <w:p w14:paraId="2167CCDD" w14:textId="77777777" w:rsidR="00BC4C9B" w:rsidRDefault="00BC4C9B" w:rsidP="0000105D">
      <w:pPr>
        <w:rPr>
          <w:b/>
          <w:bCs/>
          <w:sz w:val="32"/>
          <w:szCs w:val="32"/>
          <w:lang w:val="en-IN"/>
        </w:rPr>
      </w:pPr>
    </w:p>
    <w:p w14:paraId="5C1A9388" w14:textId="77777777" w:rsidR="00BC4C9B" w:rsidRDefault="00BC4C9B" w:rsidP="0000105D">
      <w:pPr>
        <w:rPr>
          <w:b/>
          <w:bCs/>
          <w:sz w:val="32"/>
          <w:szCs w:val="32"/>
          <w:lang w:val="en-IN"/>
        </w:rPr>
      </w:pPr>
    </w:p>
    <w:p w14:paraId="021573A4" w14:textId="77777777" w:rsidR="00BC4C9B" w:rsidRDefault="00BC4C9B" w:rsidP="0000105D">
      <w:pPr>
        <w:rPr>
          <w:b/>
          <w:bCs/>
          <w:sz w:val="32"/>
          <w:szCs w:val="32"/>
          <w:lang w:val="en-IN"/>
        </w:rPr>
      </w:pPr>
    </w:p>
    <w:p w14:paraId="437253D2" w14:textId="77777777" w:rsidR="00BC4C9B" w:rsidRDefault="00BC4C9B" w:rsidP="0000105D">
      <w:pPr>
        <w:rPr>
          <w:b/>
          <w:bCs/>
          <w:sz w:val="32"/>
          <w:szCs w:val="32"/>
          <w:lang w:val="en-IN"/>
        </w:rPr>
      </w:pPr>
    </w:p>
    <w:p w14:paraId="30BF4575" w14:textId="0C01FDCD" w:rsidR="0000105D" w:rsidRPr="0000105D" w:rsidRDefault="0000105D" w:rsidP="0000105D">
      <w:pPr>
        <w:rPr>
          <w:b/>
          <w:bCs/>
          <w:sz w:val="32"/>
          <w:szCs w:val="32"/>
          <w:lang w:val="en-IN"/>
        </w:rPr>
      </w:pPr>
      <w:r w:rsidRPr="0000105D">
        <w:rPr>
          <w:b/>
          <w:bCs/>
          <w:sz w:val="32"/>
          <w:szCs w:val="32"/>
          <w:lang w:val="en-IN"/>
        </w:rPr>
        <w:t>5.Feature-Target Relationships</w:t>
      </w:r>
    </w:p>
    <w:p w14:paraId="34D85513" w14:textId="77777777" w:rsidR="0000105D" w:rsidRPr="0000105D" w:rsidRDefault="0000105D" w:rsidP="0000105D">
      <w:pPr>
        <w:rPr>
          <w:szCs w:val="24"/>
          <w:lang w:val="en-IN"/>
        </w:rPr>
      </w:pPr>
      <w:r w:rsidRPr="0000105D">
        <w:rPr>
          <w:szCs w:val="24"/>
          <w:lang w:val="en-IN"/>
        </w:rPr>
        <w:t>Scatter plots and box plots were used to explore relationships between key features and the Target:</w:t>
      </w:r>
    </w:p>
    <w:p w14:paraId="6A447CE3" w14:textId="77777777" w:rsidR="0000105D" w:rsidRPr="0000105D" w:rsidRDefault="0000105D" w:rsidP="0000105D">
      <w:pPr>
        <w:numPr>
          <w:ilvl w:val="0"/>
          <w:numId w:val="14"/>
        </w:numPr>
        <w:rPr>
          <w:szCs w:val="24"/>
          <w:lang w:val="en-IN"/>
        </w:rPr>
      </w:pPr>
      <w:r w:rsidRPr="0000105D">
        <w:rPr>
          <w:b/>
          <w:bCs/>
          <w:szCs w:val="24"/>
          <w:lang w:val="en-IN"/>
        </w:rPr>
        <w:t>Manganese vs. Target:</w:t>
      </w:r>
      <w:r w:rsidRPr="0000105D">
        <w:rPr>
          <w:szCs w:val="24"/>
          <w:lang w:val="en-IN"/>
        </w:rPr>
        <w:t xml:space="preserve"> Non-compliant samples had significantly higher Manganese levels (mean 0.015 mg/L vs. 0.005 mg/L for compliant).</w:t>
      </w:r>
    </w:p>
    <w:p w14:paraId="6077F923" w14:textId="77777777" w:rsidR="0000105D" w:rsidRPr="0000105D" w:rsidRDefault="0000105D" w:rsidP="0000105D">
      <w:pPr>
        <w:numPr>
          <w:ilvl w:val="0"/>
          <w:numId w:val="14"/>
        </w:numPr>
        <w:rPr>
          <w:szCs w:val="24"/>
          <w:lang w:val="en-IN"/>
        </w:rPr>
      </w:pPr>
      <w:r w:rsidRPr="0000105D">
        <w:rPr>
          <w:b/>
          <w:bCs/>
          <w:szCs w:val="24"/>
          <w:lang w:val="en-IN"/>
        </w:rPr>
        <w:t>pH vs. Target:</w:t>
      </w:r>
      <w:r w:rsidRPr="0000105D">
        <w:rPr>
          <w:szCs w:val="24"/>
          <w:lang w:val="en-IN"/>
        </w:rPr>
        <w:t xml:space="preserve"> Non-compliant samples showed slightly more extreme pH values (both acidic and alkaline).</w:t>
      </w:r>
    </w:p>
    <w:p w14:paraId="759DAA66" w14:textId="77777777" w:rsidR="0000105D" w:rsidRPr="0000105D" w:rsidRDefault="0000105D" w:rsidP="0000105D">
      <w:pPr>
        <w:numPr>
          <w:ilvl w:val="0"/>
          <w:numId w:val="14"/>
        </w:numPr>
        <w:rPr>
          <w:szCs w:val="24"/>
          <w:lang w:val="en-IN"/>
        </w:rPr>
      </w:pPr>
      <w:r w:rsidRPr="0000105D">
        <w:rPr>
          <w:b/>
          <w:bCs/>
          <w:szCs w:val="24"/>
          <w:lang w:val="en-IN"/>
        </w:rPr>
        <w:t>Chloride vs. Target:</w:t>
      </w:r>
      <w:r w:rsidRPr="0000105D">
        <w:rPr>
          <w:szCs w:val="24"/>
          <w:lang w:val="en-IN"/>
        </w:rPr>
        <w:t xml:space="preserve"> Higher Chloride concentrations were associated with non-compliance.</w:t>
      </w:r>
    </w:p>
    <w:p w14:paraId="3AE1C759" w14:textId="7CB274FA" w:rsidR="0000105D" w:rsidRPr="0000105D" w:rsidRDefault="00C117B5" w:rsidP="0000105D">
      <w:pPr>
        <w:rPr>
          <w:sz w:val="32"/>
          <w:szCs w:val="32"/>
          <w:lang w:val="en-IN"/>
        </w:rPr>
      </w:pPr>
      <w:r w:rsidRPr="00C117B5">
        <w:rPr>
          <w:b/>
          <w:bCs/>
          <w:noProof/>
          <w:sz w:val="32"/>
          <w:szCs w:val="32"/>
          <w:lang w:val="en-IN"/>
        </w:rPr>
        <w:lastRenderedPageBreak/>
        <w:drawing>
          <wp:inline distT="0" distB="0" distL="0" distR="0" wp14:anchorId="73EDC6A9" wp14:editId="03EB2B33">
            <wp:extent cx="5010849" cy="3658111"/>
            <wp:effectExtent l="0" t="0" r="0" b="0"/>
            <wp:docPr id="64167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4209" name=""/>
                    <pic:cNvPicPr/>
                  </pic:nvPicPr>
                  <pic:blipFill>
                    <a:blip r:embed="rId20"/>
                    <a:stretch>
                      <a:fillRect/>
                    </a:stretch>
                  </pic:blipFill>
                  <pic:spPr>
                    <a:xfrm>
                      <a:off x="0" y="0"/>
                      <a:ext cx="5010849" cy="3658111"/>
                    </a:xfrm>
                    <a:prstGeom prst="rect">
                      <a:avLst/>
                    </a:prstGeom>
                  </pic:spPr>
                </pic:pic>
              </a:graphicData>
            </a:graphic>
          </wp:inline>
        </w:drawing>
      </w:r>
    </w:p>
    <w:p w14:paraId="2F2137AB" w14:textId="77777777" w:rsidR="00C117B5" w:rsidRPr="007534D9" w:rsidRDefault="00C117B5" w:rsidP="0000105D">
      <w:pPr>
        <w:rPr>
          <w:b/>
          <w:bCs/>
          <w:sz w:val="32"/>
          <w:szCs w:val="32"/>
          <w:lang w:val="en-IN"/>
        </w:rPr>
      </w:pPr>
    </w:p>
    <w:p w14:paraId="02A96D50" w14:textId="653EA3DD" w:rsidR="0000105D" w:rsidRPr="0000105D" w:rsidRDefault="0000105D" w:rsidP="0000105D">
      <w:pPr>
        <w:rPr>
          <w:b/>
          <w:bCs/>
          <w:sz w:val="32"/>
          <w:szCs w:val="32"/>
          <w:lang w:val="en-IN"/>
        </w:rPr>
      </w:pPr>
      <w:r w:rsidRPr="0000105D">
        <w:rPr>
          <w:b/>
          <w:bCs/>
          <w:sz w:val="32"/>
          <w:szCs w:val="32"/>
          <w:lang w:val="en-IN"/>
        </w:rPr>
        <w:t>EDA Insights and Implications</w:t>
      </w:r>
    </w:p>
    <w:p w14:paraId="38D35095" w14:textId="77777777" w:rsidR="0000105D" w:rsidRPr="0000105D" w:rsidRDefault="0000105D" w:rsidP="0000105D">
      <w:pPr>
        <w:numPr>
          <w:ilvl w:val="0"/>
          <w:numId w:val="15"/>
        </w:numPr>
        <w:rPr>
          <w:szCs w:val="24"/>
          <w:lang w:val="en-IN"/>
        </w:rPr>
      </w:pPr>
      <w:r w:rsidRPr="0000105D">
        <w:rPr>
          <w:b/>
          <w:bCs/>
          <w:szCs w:val="24"/>
          <w:lang w:val="en-IN"/>
        </w:rPr>
        <w:t>High Variability:</w:t>
      </w:r>
      <w:r w:rsidRPr="0000105D">
        <w:rPr>
          <w:szCs w:val="24"/>
          <w:lang w:val="en-IN"/>
        </w:rPr>
        <w:t xml:space="preserve"> Features like Manganese and Chloride require normalization due to their wide ranges and outliers.</w:t>
      </w:r>
    </w:p>
    <w:p w14:paraId="1DC738A7" w14:textId="77777777" w:rsidR="0000105D" w:rsidRPr="0000105D" w:rsidRDefault="0000105D" w:rsidP="0000105D">
      <w:pPr>
        <w:numPr>
          <w:ilvl w:val="0"/>
          <w:numId w:val="15"/>
        </w:numPr>
        <w:rPr>
          <w:szCs w:val="24"/>
          <w:lang w:val="en-IN"/>
        </w:rPr>
      </w:pPr>
      <w:r w:rsidRPr="0000105D">
        <w:rPr>
          <w:b/>
          <w:bCs/>
          <w:szCs w:val="24"/>
          <w:lang w:val="en-IN"/>
        </w:rPr>
        <w:t>Class Imbalance:</w:t>
      </w:r>
      <w:r w:rsidRPr="0000105D">
        <w:rPr>
          <w:szCs w:val="24"/>
          <w:lang w:val="en-IN"/>
        </w:rPr>
        <w:t xml:space="preserve"> The 69.7:30.3 ratio necessitates metrics that account for minority class performance.</w:t>
      </w:r>
    </w:p>
    <w:p w14:paraId="7ED524F2" w14:textId="77777777" w:rsidR="0000105D" w:rsidRPr="0000105D" w:rsidRDefault="0000105D" w:rsidP="0000105D">
      <w:pPr>
        <w:numPr>
          <w:ilvl w:val="0"/>
          <w:numId w:val="15"/>
        </w:numPr>
        <w:rPr>
          <w:szCs w:val="24"/>
          <w:lang w:val="en-IN"/>
        </w:rPr>
      </w:pPr>
      <w:r w:rsidRPr="0000105D">
        <w:rPr>
          <w:b/>
          <w:bCs/>
          <w:szCs w:val="24"/>
          <w:lang w:val="en-IN"/>
        </w:rPr>
        <w:t>Key Predictors:</w:t>
      </w:r>
      <w:r w:rsidRPr="0000105D">
        <w:rPr>
          <w:szCs w:val="24"/>
          <w:lang w:val="en-IN"/>
        </w:rPr>
        <w:t xml:space="preserve"> Manganese, pH, and Chloride emerged as critical due to their correlations and distributions, guiding feature engineering and model focus.</w:t>
      </w:r>
    </w:p>
    <w:p w14:paraId="51F766A7" w14:textId="77777777" w:rsidR="0000105D" w:rsidRPr="0000105D" w:rsidRDefault="0000105D" w:rsidP="0000105D">
      <w:pPr>
        <w:numPr>
          <w:ilvl w:val="0"/>
          <w:numId w:val="15"/>
        </w:numPr>
        <w:rPr>
          <w:szCs w:val="24"/>
          <w:lang w:val="en-IN"/>
        </w:rPr>
      </w:pPr>
      <w:r w:rsidRPr="0000105D">
        <w:rPr>
          <w:b/>
          <w:bCs/>
          <w:szCs w:val="24"/>
          <w:lang w:val="en-IN"/>
        </w:rPr>
        <w:t>Categorical Features:</w:t>
      </w:r>
      <w:r w:rsidRPr="0000105D">
        <w:rPr>
          <w:szCs w:val="24"/>
          <w:lang w:val="en-IN"/>
        </w:rPr>
        <w:t xml:space="preserve"> The dominance of certain categories (e.g., ‘</w:t>
      </w:r>
      <w:proofErr w:type="spellStart"/>
      <w:r w:rsidRPr="0000105D">
        <w:rPr>
          <w:szCs w:val="24"/>
          <w:lang w:val="en-IN"/>
        </w:rPr>
        <w:t>Colorless</w:t>
      </w:r>
      <w:proofErr w:type="spellEnd"/>
      <w:r w:rsidRPr="0000105D">
        <w:rPr>
          <w:szCs w:val="24"/>
          <w:lang w:val="en-IN"/>
        </w:rPr>
        <w:t>’, ‘River’) suggests encoding strategies like one-hot encoding.</w:t>
      </w:r>
    </w:p>
    <w:p w14:paraId="1B29EF8F" w14:textId="77777777" w:rsidR="0000105D" w:rsidRPr="0000105D" w:rsidRDefault="0000105D" w:rsidP="0000105D">
      <w:pPr>
        <w:rPr>
          <w:szCs w:val="24"/>
          <w:lang w:val="en-IN"/>
        </w:rPr>
      </w:pPr>
      <w:r w:rsidRPr="0000105D">
        <w:rPr>
          <w:szCs w:val="24"/>
          <w:lang w:val="en-IN"/>
        </w:rPr>
        <w:t xml:space="preserve">The EDA findings directly informed preprocessing (e.g., handling outliers, normalizing skewed features) and feature engineering (e.g., creating </w:t>
      </w:r>
      <w:proofErr w:type="spellStart"/>
      <w:r w:rsidRPr="0000105D">
        <w:rPr>
          <w:szCs w:val="24"/>
          <w:lang w:val="en-IN"/>
        </w:rPr>
        <w:t>Total_Metals</w:t>
      </w:r>
      <w:proofErr w:type="spellEnd"/>
      <w:r w:rsidRPr="0000105D">
        <w:rPr>
          <w:szCs w:val="24"/>
          <w:lang w:val="en-IN"/>
        </w:rPr>
        <w:t xml:space="preserve"> to capture metal contamination).</w:t>
      </w:r>
    </w:p>
    <w:p w14:paraId="248DD74A" w14:textId="77777777" w:rsidR="007534D9" w:rsidRDefault="007534D9">
      <w:pPr>
        <w:rPr>
          <w:sz w:val="32"/>
          <w:szCs w:val="32"/>
        </w:rPr>
      </w:pPr>
    </w:p>
    <w:p w14:paraId="569939A9" w14:textId="77777777" w:rsidR="00BC4C9B" w:rsidRDefault="00BC4C9B">
      <w:pPr>
        <w:rPr>
          <w:b/>
          <w:bCs/>
          <w:sz w:val="32"/>
          <w:szCs w:val="32"/>
        </w:rPr>
      </w:pPr>
    </w:p>
    <w:p w14:paraId="451887C3" w14:textId="140673E8" w:rsidR="00F554FF" w:rsidRPr="00BC4C9B" w:rsidRDefault="005E2E1D">
      <w:pPr>
        <w:rPr>
          <w:b/>
          <w:bCs/>
          <w:sz w:val="52"/>
          <w:szCs w:val="52"/>
        </w:rPr>
      </w:pPr>
      <w:r w:rsidRPr="00BC4C9B">
        <w:rPr>
          <w:b/>
          <w:bCs/>
          <w:sz w:val="52"/>
          <w:szCs w:val="52"/>
        </w:rPr>
        <w:lastRenderedPageBreak/>
        <w:t>Data Preprocessing</w:t>
      </w:r>
    </w:p>
    <w:p w14:paraId="591D2159" w14:textId="77777777" w:rsidR="00F554FF" w:rsidRDefault="005E2E1D">
      <w:r>
        <w:t xml:space="preserve">- </w:t>
      </w:r>
      <w:r w:rsidRPr="003D6567">
        <w:rPr>
          <w:b/>
          <w:bCs/>
        </w:rPr>
        <w:t>Missing Value Imputation</w:t>
      </w:r>
      <w:r>
        <w:t>:</w:t>
      </w:r>
    </w:p>
    <w:p w14:paraId="7DFFDE56" w14:textId="5C55A984" w:rsidR="00C117B5" w:rsidRPr="003D6567" w:rsidRDefault="00C117B5">
      <w:pPr>
        <w:rPr>
          <w:b/>
          <w:bCs/>
        </w:rPr>
      </w:pPr>
      <w:r w:rsidRPr="003D6567">
        <w:rPr>
          <w:b/>
          <w:bCs/>
        </w:rPr>
        <w:t xml:space="preserve">Before processing </w:t>
      </w:r>
    </w:p>
    <w:p w14:paraId="087A8FD7" w14:textId="6A5E7F7A" w:rsidR="00F47134" w:rsidRDefault="00F47134">
      <w:r w:rsidRPr="00D64722">
        <w:rPr>
          <w:noProof/>
        </w:rPr>
        <w:drawing>
          <wp:inline distT="0" distB="0" distL="0" distR="0" wp14:anchorId="464D60E2" wp14:editId="574EA183">
            <wp:extent cx="3971925" cy="2454871"/>
            <wp:effectExtent l="0" t="0" r="0" b="3175"/>
            <wp:docPr id="1833954167" name="Picture 1" descr="A purple and yellow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54167" name="Picture 1" descr="A purple and yellow chart&#10;&#10;AI-generated content may be incorrect."/>
                    <pic:cNvPicPr/>
                  </pic:nvPicPr>
                  <pic:blipFill>
                    <a:blip r:embed="rId21"/>
                    <a:stretch>
                      <a:fillRect/>
                    </a:stretch>
                  </pic:blipFill>
                  <pic:spPr>
                    <a:xfrm>
                      <a:off x="0" y="0"/>
                      <a:ext cx="3981049" cy="2460510"/>
                    </a:xfrm>
                    <a:prstGeom prst="rect">
                      <a:avLst/>
                    </a:prstGeom>
                  </pic:spPr>
                </pic:pic>
              </a:graphicData>
            </a:graphic>
          </wp:inline>
        </w:drawing>
      </w:r>
    </w:p>
    <w:p w14:paraId="2C98BCCE" w14:textId="77777777" w:rsidR="00C117B5" w:rsidRDefault="00C117B5"/>
    <w:p w14:paraId="012FFC9C" w14:textId="60C27F3E" w:rsidR="00C117B5" w:rsidRPr="003D6567" w:rsidRDefault="00C117B5">
      <w:pPr>
        <w:rPr>
          <w:b/>
          <w:bCs/>
        </w:rPr>
      </w:pPr>
      <w:r w:rsidRPr="003D6567">
        <w:rPr>
          <w:b/>
          <w:bCs/>
        </w:rPr>
        <w:t xml:space="preserve">After processing </w:t>
      </w:r>
    </w:p>
    <w:p w14:paraId="1E26B4CE" w14:textId="43A6FAA1" w:rsidR="00C117B5" w:rsidRDefault="00C117B5">
      <w:r w:rsidRPr="00C117B5">
        <w:rPr>
          <w:noProof/>
        </w:rPr>
        <w:drawing>
          <wp:inline distT="0" distB="0" distL="0" distR="0" wp14:anchorId="77E9C0B6" wp14:editId="432F4CCC">
            <wp:extent cx="4114800" cy="2530792"/>
            <wp:effectExtent l="0" t="0" r="0" b="3175"/>
            <wp:docPr id="1733822660" name="Picture 1" descr="A purpl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22660" name="Picture 1" descr="A purple rectangular object with white text&#10;&#10;AI-generated content may be incorrect."/>
                    <pic:cNvPicPr/>
                  </pic:nvPicPr>
                  <pic:blipFill>
                    <a:blip r:embed="rId22"/>
                    <a:stretch>
                      <a:fillRect/>
                    </a:stretch>
                  </pic:blipFill>
                  <pic:spPr>
                    <a:xfrm>
                      <a:off x="0" y="0"/>
                      <a:ext cx="4131001" cy="2540756"/>
                    </a:xfrm>
                    <a:prstGeom prst="rect">
                      <a:avLst/>
                    </a:prstGeom>
                  </pic:spPr>
                </pic:pic>
              </a:graphicData>
            </a:graphic>
          </wp:inline>
        </w:drawing>
      </w:r>
    </w:p>
    <w:p w14:paraId="00A8E128" w14:textId="687523BA" w:rsidR="00C117B5" w:rsidRDefault="00C117B5"/>
    <w:p w14:paraId="117458BB" w14:textId="7C9AB4D6" w:rsidR="00C117B5" w:rsidRDefault="00C117B5"/>
    <w:p w14:paraId="4D95478C" w14:textId="77777777" w:rsidR="00F554FF" w:rsidRDefault="005E2E1D">
      <w:r>
        <w:t xml:space="preserve">- </w:t>
      </w:r>
      <w:r w:rsidRPr="003D6567">
        <w:rPr>
          <w:b/>
          <w:bCs/>
        </w:rPr>
        <w:t>Numerical</w:t>
      </w:r>
      <w:r>
        <w:t>: Mean imputation to maintain statistical properties.</w:t>
      </w:r>
    </w:p>
    <w:p w14:paraId="72E69521" w14:textId="77777777" w:rsidR="00F554FF" w:rsidRDefault="005E2E1D">
      <w:r>
        <w:lastRenderedPageBreak/>
        <w:t xml:space="preserve">- </w:t>
      </w:r>
      <w:r w:rsidRPr="003D6567">
        <w:rPr>
          <w:b/>
          <w:bCs/>
        </w:rPr>
        <w:t>Categorical</w:t>
      </w:r>
      <w:r>
        <w:t>: Mode imputation to reflect prevalent categories.</w:t>
      </w:r>
    </w:p>
    <w:p w14:paraId="12F419F0" w14:textId="77777777" w:rsidR="00F554FF" w:rsidRDefault="005E2E1D">
      <w:r>
        <w:t xml:space="preserve">- </w:t>
      </w:r>
      <w:r w:rsidRPr="003D6567">
        <w:rPr>
          <w:b/>
          <w:bCs/>
        </w:rPr>
        <w:t>Encoding</w:t>
      </w:r>
      <w:r>
        <w:t>: One-hot encoding transformed Color, Source, and Month into binary columns.</w:t>
      </w:r>
    </w:p>
    <w:p w14:paraId="3993C4E9" w14:textId="77777777" w:rsidR="00F554FF" w:rsidRDefault="005E2E1D">
      <w:r>
        <w:t xml:space="preserve">- </w:t>
      </w:r>
      <w:r w:rsidRPr="003D6567">
        <w:rPr>
          <w:b/>
          <w:bCs/>
        </w:rPr>
        <w:t>Normalization</w:t>
      </w:r>
      <w:r>
        <w:t>: MinMaxScaler scaled numerical features to [0, 1], ensuring uniform contribution to models.</w:t>
      </w:r>
    </w:p>
    <w:p w14:paraId="74F5E560" w14:textId="77777777" w:rsidR="00F554FF" w:rsidRDefault="00F554FF"/>
    <w:p w14:paraId="186D7FB3" w14:textId="77777777" w:rsidR="00F554FF" w:rsidRPr="003D6567" w:rsidRDefault="005E2E1D">
      <w:pPr>
        <w:rPr>
          <w:b/>
          <w:bCs/>
          <w:sz w:val="32"/>
          <w:szCs w:val="32"/>
        </w:rPr>
      </w:pPr>
      <w:r w:rsidRPr="003D6567">
        <w:rPr>
          <w:b/>
          <w:bCs/>
          <w:sz w:val="32"/>
          <w:szCs w:val="32"/>
        </w:rPr>
        <w:t>Feature Engineering</w:t>
      </w:r>
    </w:p>
    <w:p w14:paraId="3BC8B831" w14:textId="77777777" w:rsidR="00F554FF" w:rsidRDefault="005E2E1D">
      <w:r>
        <w:t xml:space="preserve">- </w:t>
      </w:r>
      <w:r w:rsidRPr="003D6567">
        <w:rPr>
          <w:b/>
          <w:bCs/>
        </w:rPr>
        <w:t>Water_Temp_to_Air_Temp_Ratio</w:t>
      </w:r>
      <w:r>
        <w:t>: Captures thermal interactions, calculated as Water Temperature / (Air Temperature + 1).</w:t>
      </w:r>
    </w:p>
    <w:p w14:paraId="1E4EF231" w14:textId="77777777" w:rsidR="00F554FF" w:rsidRDefault="005E2E1D">
      <w:r>
        <w:t xml:space="preserve">- </w:t>
      </w:r>
      <w:r w:rsidRPr="003D6567">
        <w:rPr>
          <w:b/>
          <w:bCs/>
        </w:rPr>
        <w:t>Total_Metals</w:t>
      </w:r>
      <w:r>
        <w:t>: Sums Iron, Lead, Zinc, Copper, and Manganese, indicating aggregate contamination risk.</w:t>
      </w:r>
    </w:p>
    <w:p w14:paraId="55ADF2BA" w14:textId="77777777" w:rsidR="00F554FF" w:rsidRDefault="00F554FF"/>
    <w:p w14:paraId="0D45BADE" w14:textId="77777777" w:rsidR="00F554FF" w:rsidRPr="002C6AA4" w:rsidRDefault="005E2E1D">
      <w:pPr>
        <w:rPr>
          <w:sz w:val="52"/>
          <w:szCs w:val="52"/>
        </w:rPr>
      </w:pPr>
      <w:r w:rsidRPr="002C6AA4">
        <w:rPr>
          <w:sz w:val="52"/>
          <w:szCs w:val="52"/>
        </w:rPr>
        <w:t>Model Training</w:t>
      </w:r>
    </w:p>
    <w:p w14:paraId="471E7C56" w14:textId="77777777" w:rsidR="00F554FF" w:rsidRDefault="005E2E1D">
      <w:r>
        <w:t>Five classifiers were trained on an 80-20 split:</w:t>
      </w:r>
    </w:p>
    <w:p w14:paraId="7794D717" w14:textId="77777777" w:rsidR="00F554FF" w:rsidRDefault="005E2E1D">
      <w:r>
        <w:t xml:space="preserve">- </w:t>
      </w:r>
      <w:r w:rsidRPr="003D6567">
        <w:rPr>
          <w:b/>
          <w:bCs/>
        </w:rPr>
        <w:t>Logistic Regression</w:t>
      </w:r>
      <w:r>
        <w:t>: Linear baseline.</w:t>
      </w:r>
    </w:p>
    <w:p w14:paraId="240C841E" w14:textId="77777777" w:rsidR="00F554FF" w:rsidRDefault="005E2E1D">
      <w:r w:rsidRPr="003D6567">
        <w:rPr>
          <w:b/>
          <w:bCs/>
        </w:rPr>
        <w:t>- Random Forest</w:t>
      </w:r>
      <w:r>
        <w:t>: Ensemble of decision trees.</w:t>
      </w:r>
    </w:p>
    <w:p w14:paraId="0F3548FF" w14:textId="77777777" w:rsidR="00F554FF" w:rsidRDefault="005E2E1D">
      <w:r>
        <w:t>-</w:t>
      </w:r>
      <w:r w:rsidRPr="003D6567">
        <w:rPr>
          <w:b/>
          <w:bCs/>
        </w:rPr>
        <w:t xml:space="preserve"> KNN</w:t>
      </w:r>
      <w:r>
        <w:t>: Distance-based classification.</w:t>
      </w:r>
    </w:p>
    <w:p w14:paraId="0A3E06CD" w14:textId="77777777" w:rsidR="00F554FF" w:rsidRDefault="005E2E1D">
      <w:r>
        <w:t xml:space="preserve">- </w:t>
      </w:r>
      <w:r w:rsidRPr="003D6567">
        <w:rPr>
          <w:b/>
          <w:bCs/>
        </w:rPr>
        <w:t>Decision Tree</w:t>
      </w:r>
      <w:r>
        <w:t>: Single tree model.</w:t>
      </w:r>
    </w:p>
    <w:p w14:paraId="0897A7BD" w14:textId="77777777" w:rsidR="00F554FF" w:rsidRDefault="005E2E1D">
      <w:r>
        <w:t xml:space="preserve">- </w:t>
      </w:r>
      <w:r w:rsidRPr="003D6567">
        <w:rPr>
          <w:b/>
          <w:bCs/>
        </w:rPr>
        <w:t>XGBoost</w:t>
      </w:r>
      <w:r>
        <w:t>: Gradient boosting framework.</w:t>
      </w:r>
    </w:p>
    <w:p w14:paraId="3D0AB927" w14:textId="77777777" w:rsidR="00F554FF" w:rsidRDefault="005E2E1D">
      <w:r>
        <w:t>Random Forest was optimized via GridSearchCV (n_estimators=100, max_depth=None, min_samples_split=10).</w:t>
      </w:r>
    </w:p>
    <w:p w14:paraId="5F6DEF8C" w14:textId="77777777" w:rsidR="00F554FF" w:rsidRDefault="00F554FF"/>
    <w:p w14:paraId="178BBAA8" w14:textId="77777777" w:rsidR="00F554FF" w:rsidRPr="003D6567" w:rsidRDefault="005E2E1D">
      <w:pPr>
        <w:rPr>
          <w:b/>
          <w:bCs/>
          <w:sz w:val="32"/>
          <w:szCs w:val="32"/>
        </w:rPr>
      </w:pPr>
      <w:r w:rsidRPr="003D6567">
        <w:rPr>
          <w:b/>
          <w:bCs/>
          <w:sz w:val="32"/>
          <w:szCs w:val="32"/>
        </w:rPr>
        <w:t>Evaluation Metrics</w:t>
      </w:r>
    </w:p>
    <w:p w14:paraId="66848EFA" w14:textId="77777777" w:rsidR="00F554FF" w:rsidRDefault="005E2E1D">
      <w:r>
        <w:t>- Accuracy, precision, recall, F1-score.</w:t>
      </w:r>
    </w:p>
    <w:p w14:paraId="066E05C2" w14:textId="77777777" w:rsidR="00F554FF" w:rsidRDefault="005E2E1D">
      <w:r>
        <w:t>- Confusion matrices, ROC curves, and precision-recall curves.</w:t>
      </w:r>
    </w:p>
    <w:p w14:paraId="45DF9D65" w14:textId="77777777" w:rsidR="00F554FF" w:rsidRDefault="00F554FF"/>
    <w:p w14:paraId="2EA61531" w14:textId="77777777" w:rsidR="00F554FF" w:rsidRPr="007534D9" w:rsidRDefault="005E2E1D">
      <w:pPr>
        <w:rPr>
          <w:b/>
          <w:bCs/>
          <w:sz w:val="52"/>
          <w:szCs w:val="52"/>
        </w:rPr>
      </w:pPr>
      <w:r w:rsidRPr="007534D9">
        <w:rPr>
          <w:b/>
          <w:bCs/>
          <w:sz w:val="52"/>
          <w:szCs w:val="52"/>
        </w:rPr>
        <w:lastRenderedPageBreak/>
        <w:t>Results and Discussions</w:t>
      </w:r>
    </w:p>
    <w:p w14:paraId="3487C90D" w14:textId="77777777" w:rsidR="00F554FF" w:rsidRPr="007534D9" w:rsidRDefault="005E2E1D">
      <w:pPr>
        <w:rPr>
          <w:b/>
          <w:bCs/>
          <w:sz w:val="32"/>
          <w:szCs w:val="32"/>
        </w:rPr>
      </w:pPr>
      <w:r w:rsidRPr="007534D9">
        <w:rPr>
          <w:b/>
          <w:bCs/>
          <w:sz w:val="32"/>
          <w:szCs w:val="32"/>
        </w:rPr>
        <w:t>Experimental Setup</w:t>
      </w:r>
    </w:p>
    <w:p w14:paraId="5838BFCD" w14:textId="62472A13" w:rsidR="00F554FF" w:rsidRDefault="005E2E1D">
      <w:r>
        <w:t>Conducted in Python 3.8 using pandas, scikit-learn, Matplotlib, Seaborn, and XGBoost on an Intel i</w:t>
      </w:r>
      <w:r w:rsidR="002C6AA4">
        <w:t>5</w:t>
      </w:r>
      <w:r>
        <w:t xml:space="preserve">, </w:t>
      </w:r>
      <w:r w:rsidR="002C6AA4">
        <w:t>8</w:t>
      </w:r>
      <w:r>
        <w:t xml:space="preserve"> GB RAM system.</w:t>
      </w:r>
    </w:p>
    <w:p w14:paraId="142311A3" w14:textId="77777777" w:rsidR="00F554FF" w:rsidRDefault="00F554FF"/>
    <w:p w14:paraId="20685EDA" w14:textId="77777777" w:rsidR="00F554FF" w:rsidRPr="007534D9" w:rsidRDefault="005E2E1D">
      <w:pPr>
        <w:rPr>
          <w:b/>
          <w:bCs/>
          <w:sz w:val="32"/>
          <w:szCs w:val="32"/>
        </w:rPr>
      </w:pPr>
      <w:r w:rsidRPr="007534D9">
        <w:rPr>
          <w:b/>
          <w:bCs/>
          <w:sz w:val="32"/>
          <w:szCs w:val="32"/>
        </w:rPr>
        <w:t>Results</w:t>
      </w:r>
    </w:p>
    <w:p w14:paraId="5F0B935B" w14:textId="77777777" w:rsidR="00F554FF" w:rsidRDefault="005E2E1D">
      <w:r>
        <w:t>Random Forest outperformed others:</w:t>
      </w:r>
    </w:p>
    <w:p w14:paraId="5A20F2CF" w14:textId="77777777" w:rsidR="00F554FF" w:rsidRDefault="005E2E1D">
      <w:r>
        <w:t xml:space="preserve">- </w:t>
      </w:r>
      <w:r w:rsidRPr="007534D9">
        <w:rPr>
          <w:b/>
          <w:bCs/>
        </w:rPr>
        <w:t>Accuracy</w:t>
      </w:r>
      <w:r>
        <w:t>: 88.22%</w:t>
      </w:r>
    </w:p>
    <w:p w14:paraId="3D0FC67E" w14:textId="77777777" w:rsidR="00F554FF" w:rsidRDefault="005E2E1D">
      <w:r>
        <w:t xml:space="preserve">- </w:t>
      </w:r>
      <w:r w:rsidRPr="007534D9">
        <w:rPr>
          <w:b/>
          <w:bCs/>
        </w:rPr>
        <w:t>Precision</w:t>
      </w:r>
      <w:r>
        <w:t>: 73.23%</w:t>
      </w:r>
    </w:p>
    <w:p w14:paraId="213E9AB4" w14:textId="77777777" w:rsidR="00F554FF" w:rsidRDefault="005E2E1D">
      <w:r w:rsidRPr="007534D9">
        <w:rPr>
          <w:b/>
          <w:bCs/>
        </w:rPr>
        <w:t>- Recall</w:t>
      </w:r>
      <w:r>
        <w:t>: 97.27%</w:t>
      </w:r>
    </w:p>
    <w:p w14:paraId="07C40CDC" w14:textId="157F9503" w:rsidR="00F554FF" w:rsidRDefault="005E2E1D">
      <w:r>
        <w:t xml:space="preserve">- </w:t>
      </w:r>
      <w:r w:rsidRPr="007534D9">
        <w:rPr>
          <w:b/>
          <w:bCs/>
        </w:rPr>
        <w:t>F1-Score</w:t>
      </w:r>
      <w:r>
        <w:t>: 83.56%</w:t>
      </w:r>
    </w:p>
    <w:p w14:paraId="780A7DA6" w14:textId="77777777" w:rsidR="00252D2D" w:rsidRDefault="00252D2D"/>
    <w:tbl>
      <w:tblPr>
        <w:tblW w:w="669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58"/>
        <w:gridCol w:w="1235"/>
        <w:gridCol w:w="1205"/>
        <w:gridCol w:w="961"/>
        <w:gridCol w:w="940"/>
      </w:tblGrid>
      <w:tr w:rsidR="00C117B5" w:rsidRPr="00252D2D" w14:paraId="34C2FD50" w14:textId="77777777" w:rsidTr="00C117B5">
        <w:trPr>
          <w:trHeight w:val="225"/>
          <w:tblHeader/>
          <w:tblCellSpacing w:w="15" w:type="dxa"/>
        </w:trPr>
        <w:tc>
          <w:tcPr>
            <w:tcW w:w="0" w:type="auto"/>
            <w:vAlign w:val="center"/>
            <w:hideMark/>
          </w:tcPr>
          <w:p w14:paraId="37933273" w14:textId="77777777" w:rsidR="00252D2D" w:rsidRPr="00252D2D" w:rsidRDefault="00252D2D" w:rsidP="00252D2D">
            <w:pPr>
              <w:rPr>
                <w:b/>
                <w:bCs/>
                <w:lang w:val="en-IN"/>
              </w:rPr>
            </w:pPr>
            <w:r w:rsidRPr="00252D2D">
              <w:rPr>
                <w:b/>
                <w:bCs/>
                <w:lang w:val="en-IN"/>
              </w:rPr>
              <w:t>Model</w:t>
            </w:r>
          </w:p>
        </w:tc>
        <w:tc>
          <w:tcPr>
            <w:tcW w:w="0" w:type="auto"/>
            <w:vAlign w:val="center"/>
            <w:hideMark/>
          </w:tcPr>
          <w:p w14:paraId="25033E1F" w14:textId="77777777" w:rsidR="00252D2D" w:rsidRPr="00252D2D" w:rsidRDefault="00252D2D" w:rsidP="00252D2D">
            <w:pPr>
              <w:rPr>
                <w:b/>
                <w:bCs/>
                <w:lang w:val="en-IN"/>
              </w:rPr>
            </w:pPr>
            <w:r w:rsidRPr="00252D2D">
              <w:rPr>
                <w:b/>
                <w:bCs/>
                <w:lang w:val="en-IN"/>
              </w:rPr>
              <w:t>Accuracy</w:t>
            </w:r>
          </w:p>
        </w:tc>
        <w:tc>
          <w:tcPr>
            <w:tcW w:w="0" w:type="auto"/>
            <w:vAlign w:val="center"/>
            <w:hideMark/>
          </w:tcPr>
          <w:p w14:paraId="0872E4A9" w14:textId="77777777" w:rsidR="00252D2D" w:rsidRPr="00252D2D" w:rsidRDefault="00252D2D" w:rsidP="00252D2D">
            <w:pPr>
              <w:rPr>
                <w:b/>
                <w:bCs/>
                <w:lang w:val="en-IN"/>
              </w:rPr>
            </w:pPr>
            <w:r w:rsidRPr="00252D2D">
              <w:rPr>
                <w:b/>
                <w:bCs/>
                <w:lang w:val="en-IN"/>
              </w:rPr>
              <w:t>Precision</w:t>
            </w:r>
          </w:p>
        </w:tc>
        <w:tc>
          <w:tcPr>
            <w:tcW w:w="0" w:type="auto"/>
            <w:vAlign w:val="center"/>
            <w:hideMark/>
          </w:tcPr>
          <w:p w14:paraId="3ABAE01E" w14:textId="77777777" w:rsidR="00252D2D" w:rsidRPr="00252D2D" w:rsidRDefault="00252D2D" w:rsidP="00252D2D">
            <w:pPr>
              <w:rPr>
                <w:b/>
                <w:bCs/>
                <w:lang w:val="en-IN"/>
              </w:rPr>
            </w:pPr>
            <w:r w:rsidRPr="00252D2D">
              <w:rPr>
                <w:b/>
                <w:bCs/>
                <w:lang w:val="en-IN"/>
              </w:rPr>
              <w:t>Recall</w:t>
            </w:r>
          </w:p>
        </w:tc>
        <w:tc>
          <w:tcPr>
            <w:tcW w:w="895" w:type="dxa"/>
            <w:vAlign w:val="center"/>
            <w:hideMark/>
          </w:tcPr>
          <w:p w14:paraId="2E34A5A2" w14:textId="77777777" w:rsidR="00252D2D" w:rsidRPr="00252D2D" w:rsidRDefault="00252D2D" w:rsidP="00252D2D">
            <w:pPr>
              <w:rPr>
                <w:b/>
                <w:bCs/>
                <w:lang w:val="en-IN"/>
              </w:rPr>
            </w:pPr>
            <w:r w:rsidRPr="00252D2D">
              <w:rPr>
                <w:b/>
                <w:bCs/>
                <w:lang w:val="en-IN"/>
              </w:rPr>
              <w:t>F1-Score</w:t>
            </w:r>
          </w:p>
        </w:tc>
      </w:tr>
      <w:tr w:rsidR="00C117B5" w:rsidRPr="00252D2D" w14:paraId="48286885" w14:textId="77777777" w:rsidTr="00C117B5">
        <w:trPr>
          <w:trHeight w:val="225"/>
          <w:tblCellSpacing w:w="15" w:type="dxa"/>
        </w:trPr>
        <w:tc>
          <w:tcPr>
            <w:tcW w:w="0" w:type="auto"/>
            <w:vAlign w:val="center"/>
            <w:hideMark/>
          </w:tcPr>
          <w:p w14:paraId="377CA826" w14:textId="77777777" w:rsidR="00252D2D" w:rsidRPr="00252D2D" w:rsidRDefault="00252D2D" w:rsidP="00252D2D">
            <w:pPr>
              <w:rPr>
                <w:lang w:val="en-IN"/>
              </w:rPr>
            </w:pPr>
            <w:r w:rsidRPr="00252D2D">
              <w:rPr>
                <w:lang w:val="en-IN"/>
              </w:rPr>
              <w:t>Logistic Regression</w:t>
            </w:r>
          </w:p>
        </w:tc>
        <w:tc>
          <w:tcPr>
            <w:tcW w:w="0" w:type="auto"/>
            <w:vAlign w:val="center"/>
            <w:hideMark/>
          </w:tcPr>
          <w:p w14:paraId="444B9B96" w14:textId="77777777" w:rsidR="00252D2D" w:rsidRPr="00252D2D" w:rsidRDefault="00252D2D" w:rsidP="00252D2D">
            <w:pPr>
              <w:rPr>
                <w:lang w:val="en-IN"/>
              </w:rPr>
            </w:pPr>
            <w:r w:rsidRPr="00252D2D">
              <w:rPr>
                <w:lang w:val="en-IN"/>
              </w:rPr>
              <w:t>79.20%</w:t>
            </w:r>
          </w:p>
        </w:tc>
        <w:tc>
          <w:tcPr>
            <w:tcW w:w="0" w:type="auto"/>
            <w:vAlign w:val="center"/>
            <w:hideMark/>
          </w:tcPr>
          <w:p w14:paraId="239CA4E8" w14:textId="77777777" w:rsidR="00252D2D" w:rsidRPr="00252D2D" w:rsidRDefault="00252D2D" w:rsidP="00252D2D">
            <w:pPr>
              <w:rPr>
                <w:lang w:val="en-IN"/>
              </w:rPr>
            </w:pPr>
            <w:r w:rsidRPr="00252D2D">
              <w:rPr>
                <w:lang w:val="en-IN"/>
              </w:rPr>
              <w:t>72.94%</w:t>
            </w:r>
          </w:p>
        </w:tc>
        <w:tc>
          <w:tcPr>
            <w:tcW w:w="0" w:type="auto"/>
            <w:vAlign w:val="center"/>
            <w:hideMark/>
          </w:tcPr>
          <w:p w14:paraId="4B6F22D6" w14:textId="77777777" w:rsidR="00252D2D" w:rsidRPr="00252D2D" w:rsidRDefault="00252D2D" w:rsidP="00252D2D">
            <w:pPr>
              <w:rPr>
                <w:lang w:val="en-IN"/>
              </w:rPr>
            </w:pPr>
            <w:r w:rsidRPr="00252D2D">
              <w:rPr>
                <w:lang w:val="en-IN"/>
              </w:rPr>
              <w:t>51.48%</w:t>
            </w:r>
          </w:p>
        </w:tc>
        <w:tc>
          <w:tcPr>
            <w:tcW w:w="895" w:type="dxa"/>
            <w:vAlign w:val="center"/>
            <w:hideMark/>
          </w:tcPr>
          <w:p w14:paraId="01983B52" w14:textId="77777777" w:rsidR="00252D2D" w:rsidRPr="00252D2D" w:rsidRDefault="00252D2D" w:rsidP="00252D2D">
            <w:pPr>
              <w:rPr>
                <w:lang w:val="en-IN"/>
              </w:rPr>
            </w:pPr>
            <w:r w:rsidRPr="00252D2D">
              <w:rPr>
                <w:lang w:val="en-IN"/>
              </w:rPr>
              <w:t>60.36%</w:t>
            </w:r>
          </w:p>
        </w:tc>
      </w:tr>
      <w:tr w:rsidR="00C117B5" w:rsidRPr="00252D2D" w14:paraId="6B240AB1" w14:textId="77777777" w:rsidTr="00C117B5">
        <w:trPr>
          <w:trHeight w:val="221"/>
          <w:tblCellSpacing w:w="15" w:type="dxa"/>
        </w:trPr>
        <w:tc>
          <w:tcPr>
            <w:tcW w:w="0" w:type="auto"/>
            <w:vAlign w:val="center"/>
            <w:hideMark/>
          </w:tcPr>
          <w:p w14:paraId="513E84D7" w14:textId="77777777" w:rsidR="00252D2D" w:rsidRPr="00252D2D" w:rsidRDefault="00252D2D" w:rsidP="00252D2D">
            <w:pPr>
              <w:rPr>
                <w:lang w:val="en-IN"/>
              </w:rPr>
            </w:pPr>
            <w:r w:rsidRPr="00252D2D">
              <w:rPr>
                <w:lang w:val="en-IN"/>
              </w:rPr>
              <w:t>Random Forest</w:t>
            </w:r>
          </w:p>
        </w:tc>
        <w:tc>
          <w:tcPr>
            <w:tcW w:w="0" w:type="auto"/>
            <w:vAlign w:val="center"/>
            <w:hideMark/>
          </w:tcPr>
          <w:p w14:paraId="667B1F31" w14:textId="77777777" w:rsidR="00252D2D" w:rsidRPr="00252D2D" w:rsidRDefault="00252D2D" w:rsidP="00252D2D">
            <w:pPr>
              <w:rPr>
                <w:lang w:val="en-IN"/>
              </w:rPr>
            </w:pPr>
            <w:r w:rsidRPr="00252D2D">
              <w:rPr>
                <w:lang w:val="en-IN"/>
              </w:rPr>
              <w:t>88.22%</w:t>
            </w:r>
          </w:p>
        </w:tc>
        <w:tc>
          <w:tcPr>
            <w:tcW w:w="0" w:type="auto"/>
            <w:vAlign w:val="center"/>
            <w:hideMark/>
          </w:tcPr>
          <w:p w14:paraId="1C689B01" w14:textId="77777777" w:rsidR="00252D2D" w:rsidRPr="00252D2D" w:rsidRDefault="00252D2D" w:rsidP="00252D2D">
            <w:pPr>
              <w:rPr>
                <w:lang w:val="en-IN"/>
              </w:rPr>
            </w:pPr>
            <w:r w:rsidRPr="00252D2D">
              <w:rPr>
                <w:lang w:val="en-IN"/>
              </w:rPr>
              <w:t>73.23%</w:t>
            </w:r>
          </w:p>
        </w:tc>
        <w:tc>
          <w:tcPr>
            <w:tcW w:w="0" w:type="auto"/>
            <w:vAlign w:val="center"/>
            <w:hideMark/>
          </w:tcPr>
          <w:p w14:paraId="740F4708" w14:textId="77777777" w:rsidR="00252D2D" w:rsidRPr="00252D2D" w:rsidRDefault="00252D2D" w:rsidP="00252D2D">
            <w:pPr>
              <w:rPr>
                <w:lang w:val="en-IN"/>
              </w:rPr>
            </w:pPr>
            <w:r w:rsidRPr="00252D2D">
              <w:rPr>
                <w:lang w:val="en-IN"/>
              </w:rPr>
              <w:t>97.27%</w:t>
            </w:r>
          </w:p>
        </w:tc>
        <w:tc>
          <w:tcPr>
            <w:tcW w:w="895" w:type="dxa"/>
            <w:vAlign w:val="center"/>
            <w:hideMark/>
          </w:tcPr>
          <w:p w14:paraId="0924FDAA" w14:textId="77777777" w:rsidR="00252D2D" w:rsidRPr="00252D2D" w:rsidRDefault="00252D2D" w:rsidP="00252D2D">
            <w:pPr>
              <w:rPr>
                <w:lang w:val="en-IN"/>
              </w:rPr>
            </w:pPr>
            <w:r w:rsidRPr="00252D2D">
              <w:rPr>
                <w:lang w:val="en-IN"/>
              </w:rPr>
              <w:t>83.56%</w:t>
            </w:r>
          </w:p>
        </w:tc>
      </w:tr>
      <w:tr w:rsidR="00C117B5" w:rsidRPr="00252D2D" w14:paraId="471A5C52" w14:textId="77777777" w:rsidTr="00C117B5">
        <w:trPr>
          <w:trHeight w:val="225"/>
          <w:tblCellSpacing w:w="15" w:type="dxa"/>
        </w:trPr>
        <w:tc>
          <w:tcPr>
            <w:tcW w:w="0" w:type="auto"/>
            <w:vAlign w:val="center"/>
            <w:hideMark/>
          </w:tcPr>
          <w:p w14:paraId="60BB2162" w14:textId="77777777" w:rsidR="00252D2D" w:rsidRPr="00252D2D" w:rsidRDefault="00252D2D" w:rsidP="00252D2D">
            <w:pPr>
              <w:rPr>
                <w:lang w:val="en-IN"/>
              </w:rPr>
            </w:pPr>
            <w:r w:rsidRPr="00252D2D">
              <w:rPr>
                <w:lang w:val="en-IN"/>
              </w:rPr>
              <w:t>KNN</w:t>
            </w:r>
          </w:p>
        </w:tc>
        <w:tc>
          <w:tcPr>
            <w:tcW w:w="0" w:type="auto"/>
            <w:vAlign w:val="center"/>
            <w:hideMark/>
          </w:tcPr>
          <w:p w14:paraId="05FC9AD3" w14:textId="77777777" w:rsidR="00252D2D" w:rsidRPr="00252D2D" w:rsidRDefault="00252D2D" w:rsidP="00252D2D">
            <w:pPr>
              <w:rPr>
                <w:lang w:val="en-IN"/>
              </w:rPr>
            </w:pPr>
            <w:r w:rsidRPr="00252D2D">
              <w:rPr>
                <w:lang w:val="en-IN"/>
              </w:rPr>
              <w:t>70.95%</w:t>
            </w:r>
          </w:p>
        </w:tc>
        <w:tc>
          <w:tcPr>
            <w:tcW w:w="0" w:type="auto"/>
            <w:vAlign w:val="center"/>
            <w:hideMark/>
          </w:tcPr>
          <w:p w14:paraId="46CC4B8C" w14:textId="77777777" w:rsidR="00252D2D" w:rsidRPr="00252D2D" w:rsidRDefault="00252D2D" w:rsidP="00252D2D">
            <w:pPr>
              <w:rPr>
                <w:lang w:val="en-IN"/>
              </w:rPr>
            </w:pPr>
            <w:r w:rsidRPr="00252D2D">
              <w:rPr>
                <w:lang w:val="en-IN"/>
              </w:rPr>
              <w:t>51.83%</w:t>
            </w:r>
          </w:p>
        </w:tc>
        <w:tc>
          <w:tcPr>
            <w:tcW w:w="0" w:type="auto"/>
            <w:vAlign w:val="center"/>
            <w:hideMark/>
          </w:tcPr>
          <w:p w14:paraId="267B0ADC" w14:textId="77777777" w:rsidR="00252D2D" w:rsidRPr="00252D2D" w:rsidRDefault="00252D2D" w:rsidP="00252D2D">
            <w:pPr>
              <w:rPr>
                <w:lang w:val="en-IN"/>
              </w:rPr>
            </w:pPr>
            <w:r w:rsidRPr="00252D2D">
              <w:rPr>
                <w:lang w:val="en-IN"/>
              </w:rPr>
              <w:t>29.68%</w:t>
            </w:r>
          </w:p>
        </w:tc>
        <w:tc>
          <w:tcPr>
            <w:tcW w:w="895" w:type="dxa"/>
            <w:vAlign w:val="center"/>
            <w:hideMark/>
          </w:tcPr>
          <w:p w14:paraId="595C5AF5" w14:textId="77777777" w:rsidR="00252D2D" w:rsidRPr="00252D2D" w:rsidRDefault="00252D2D" w:rsidP="00252D2D">
            <w:pPr>
              <w:rPr>
                <w:lang w:val="en-IN"/>
              </w:rPr>
            </w:pPr>
            <w:r w:rsidRPr="00252D2D">
              <w:rPr>
                <w:lang w:val="en-IN"/>
              </w:rPr>
              <w:t>38.60%</w:t>
            </w:r>
          </w:p>
        </w:tc>
      </w:tr>
      <w:tr w:rsidR="00C117B5" w:rsidRPr="00252D2D" w14:paraId="457A43DB" w14:textId="77777777" w:rsidTr="00C117B5">
        <w:trPr>
          <w:trHeight w:val="225"/>
          <w:tblCellSpacing w:w="15" w:type="dxa"/>
        </w:trPr>
        <w:tc>
          <w:tcPr>
            <w:tcW w:w="0" w:type="auto"/>
            <w:vAlign w:val="center"/>
            <w:hideMark/>
          </w:tcPr>
          <w:p w14:paraId="59547E2B" w14:textId="77777777" w:rsidR="00252D2D" w:rsidRPr="00252D2D" w:rsidRDefault="00252D2D" w:rsidP="00252D2D">
            <w:pPr>
              <w:rPr>
                <w:lang w:val="en-IN"/>
              </w:rPr>
            </w:pPr>
            <w:r w:rsidRPr="00252D2D">
              <w:rPr>
                <w:lang w:val="en-IN"/>
              </w:rPr>
              <w:t>Decision Tree</w:t>
            </w:r>
          </w:p>
        </w:tc>
        <w:tc>
          <w:tcPr>
            <w:tcW w:w="0" w:type="auto"/>
            <w:vAlign w:val="center"/>
            <w:hideMark/>
          </w:tcPr>
          <w:p w14:paraId="1979234C" w14:textId="77777777" w:rsidR="00252D2D" w:rsidRPr="00252D2D" w:rsidRDefault="00252D2D" w:rsidP="00252D2D">
            <w:pPr>
              <w:rPr>
                <w:lang w:val="en-IN"/>
              </w:rPr>
            </w:pPr>
            <w:r w:rsidRPr="00252D2D">
              <w:rPr>
                <w:lang w:val="en-IN"/>
              </w:rPr>
              <w:t>86.89%</w:t>
            </w:r>
          </w:p>
        </w:tc>
        <w:tc>
          <w:tcPr>
            <w:tcW w:w="0" w:type="auto"/>
            <w:vAlign w:val="center"/>
            <w:hideMark/>
          </w:tcPr>
          <w:p w14:paraId="574BCEC2" w14:textId="77777777" w:rsidR="00252D2D" w:rsidRPr="00252D2D" w:rsidRDefault="00252D2D" w:rsidP="00252D2D">
            <w:pPr>
              <w:rPr>
                <w:lang w:val="en-IN"/>
              </w:rPr>
            </w:pPr>
            <w:r w:rsidRPr="00252D2D">
              <w:rPr>
                <w:lang w:val="en-IN"/>
              </w:rPr>
              <w:t>73.37%</w:t>
            </w:r>
          </w:p>
        </w:tc>
        <w:tc>
          <w:tcPr>
            <w:tcW w:w="0" w:type="auto"/>
            <w:vAlign w:val="center"/>
            <w:hideMark/>
          </w:tcPr>
          <w:p w14:paraId="1247D281" w14:textId="77777777" w:rsidR="00252D2D" w:rsidRPr="00252D2D" w:rsidRDefault="00252D2D" w:rsidP="00252D2D">
            <w:pPr>
              <w:rPr>
                <w:lang w:val="en-IN"/>
              </w:rPr>
            </w:pPr>
            <w:r w:rsidRPr="00252D2D">
              <w:rPr>
                <w:lang w:val="en-IN"/>
              </w:rPr>
              <w:t>90.05%</w:t>
            </w:r>
          </w:p>
        </w:tc>
        <w:tc>
          <w:tcPr>
            <w:tcW w:w="895" w:type="dxa"/>
            <w:vAlign w:val="center"/>
            <w:hideMark/>
          </w:tcPr>
          <w:p w14:paraId="68635329" w14:textId="77777777" w:rsidR="00252D2D" w:rsidRPr="00252D2D" w:rsidRDefault="00252D2D" w:rsidP="00252D2D">
            <w:pPr>
              <w:rPr>
                <w:lang w:val="en-IN"/>
              </w:rPr>
            </w:pPr>
            <w:r w:rsidRPr="00252D2D">
              <w:rPr>
                <w:lang w:val="en-IN"/>
              </w:rPr>
              <w:t>80.86%</w:t>
            </w:r>
          </w:p>
        </w:tc>
      </w:tr>
      <w:tr w:rsidR="00C117B5" w:rsidRPr="00252D2D" w14:paraId="67F785E6" w14:textId="77777777" w:rsidTr="00C117B5">
        <w:trPr>
          <w:trHeight w:val="225"/>
          <w:tblCellSpacing w:w="15" w:type="dxa"/>
        </w:trPr>
        <w:tc>
          <w:tcPr>
            <w:tcW w:w="0" w:type="auto"/>
            <w:vAlign w:val="center"/>
            <w:hideMark/>
          </w:tcPr>
          <w:p w14:paraId="7E89FAFA" w14:textId="77777777" w:rsidR="00252D2D" w:rsidRPr="00252D2D" w:rsidRDefault="00252D2D" w:rsidP="00252D2D">
            <w:pPr>
              <w:rPr>
                <w:lang w:val="en-IN"/>
              </w:rPr>
            </w:pPr>
            <w:proofErr w:type="spellStart"/>
            <w:r w:rsidRPr="00252D2D">
              <w:rPr>
                <w:lang w:val="en-IN"/>
              </w:rPr>
              <w:t>XGBoost</w:t>
            </w:r>
            <w:proofErr w:type="spellEnd"/>
          </w:p>
        </w:tc>
        <w:tc>
          <w:tcPr>
            <w:tcW w:w="0" w:type="auto"/>
            <w:vAlign w:val="center"/>
            <w:hideMark/>
          </w:tcPr>
          <w:p w14:paraId="0E6E4188" w14:textId="77777777" w:rsidR="00252D2D" w:rsidRPr="00252D2D" w:rsidRDefault="00252D2D" w:rsidP="00252D2D">
            <w:pPr>
              <w:rPr>
                <w:lang w:val="en-IN"/>
              </w:rPr>
            </w:pPr>
            <w:r w:rsidRPr="00252D2D">
              <w:rPr>
                <w:lang w:val="en-IN"/>
              </w:rPr>
              <w:t>86.49%</w:t>
            </w:r>
          </w:p>
        </w:tc>
        <w:tc>
          <w:tcPr>
            <w:tcW w:w="0" w:type="auto"/>
            <w:vAlign w:val="center"/>
            <w:hideMark/>
          </w:tcPr>
          <w:p w14:paraId="36D4C9DC" w14:textId="77777777" w:rsidR="00252D2D" w:rsidRPr="00252D2D" w:rsidRDefault="00252D2D" w:rsidP="00252D2D">
            <w:pPr>
              <w:rPr>
                <w:lang w:val="en-IN"/>
              </w:rPr>
            </w:pPr>
            <w:r w:rsidRPr="00252D2D">
              <w:rPr>
                <w:lang w:val="en-IN"/>
              </w:rPr>
              <w:t>73.74%</w:t>
            </w:r>
          </w:p>
        </w:tc>
        <w:tc>
          <w:tcPr>
            <w:tcW w:w="0" w:type="auto"/>
            <w:vAlign w:val="center"/>
            <w:hideMark/>
          </w:tcPr>
          <w:p w14:paraId="1C50D364" w14:textId="77777777" w:rsidR="00252D2D" w:rsidRPr="00252D2D" w:rsidRDefault="00252D2D" w:rsidP="00252D2D">
            <w:pPr>
              <w:rPr>
                <w:lang w:val="en-IN"/>
              </w:rPr>
            </w:pPr>
            <w:r w:rsidRPr="00252D2D">
              <w:rPr>
                <w:lang w:val="en-IN"/>
              </w:rPr>
              <w:t>87.09%</w:t>
            </w:r>
          </w:p>
        </w:tc>
        <w:tc>
          <w:tcPr>
            <w:tcW w:w="895" w:type="dxa"/>
            <w:vAlign w:val="center"/>
            <w:hideMark/>
          </w:tcPr>
          <w:p w14:paraId="63CA6E54" w14:textId="77777777" w:rsidR="00252D2D" w:rsidRPr="00252D2D" w:rsidRDefault="00252D2D" w:rsidP="00252D2D">
            <w:pPr>
              <w:rPr>
                <w:lang w:val="en-IN"/>
              </w:rPr>
            </w:pPr>
            <w:r w:rsidRPr="00252D2D">
              <w:rPr>
                <w:lang w:val="en-IN"/>
              </w:rPr>
              <w:t>79.86%</w:t>
            </w:r>
          </w:p>
        </w:tc>
      </w:tr>
    </w:tbl>
    <w:p w14:paraId="59A1E6CC" w14:textId="042456FD" w:rsidR="00252D2D" w:rsidRDefault="00E76600">
      <w:r w:rsidRPr="00E76600">
        <w:rPr>
          <w:noProof/>
        </w:rPr>
        <w:lastRenderedPageBreak/>
        <w:drawing>
          <wp:inline distT="0" distB="0" distL="0" distR="0" wp14:anchorId="0129DA57" wp14:editId="6100643D">
            <wp:extent cx="5486400" cy="4126865"/>
            <wp:effectExtent l="0" t="0" r="0" b="6985"/>
            <wp:docPr id="132756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63829" name=""/>
                    <pic:cNvPicPr/>
                  </pic:nvPicPr>
                  <pic:blipFill>
                    <a:blip r:embed="rId23"/>
                    <a:stretch>
                      <a:fillRect/>
                    </a:stretch>
                  </pic:blipFill>
                  <pic:spPr>
                    <a:xfrm>
                      <a:off x="0" y="0"/>
                      <a:ext cx="5486400" cy="4126865"/>
                    </a:xfrm>
                    <a:prstGeom prst="rect">
                      <a:avLst/>
                    </a:prstGeom>
                  </pic:spPr>
                </pic:pic>
              </a:graphicData>
            </a:graphic>
          </wp:inline>
        </w:drawing>
      </w:r>
    </w:p>
    <w:p w14:paraId="44DADBEE" w14:textId="77777777" w:rsidR="00E76600" w:rsidRDefault="00E76600"/>
    <w:p w14:paraId="5F9F8D8F" w14:textId="62D37521" w:rsidR="00E76600" w:rsidRDefault="00E76600">
      <w:r w:rsidRPr="00700972">
        <w:rPr>
          <w:b/>
          <w:bCs/>
        </w:rPr>
        <w:t xml:space="preserve">Best </w:t>
      </w:r>
      <w:proofErr w:type="gramStart"/>
      <w:r w:rsidRPr="00700972">
        <w:rPr>
          <w:b/>
          <w:bCs/>
        </w:rPr>
        <w:t>Model</w:t>
      </w:r>
      <w:r>
        <w:t xml:space="preserve"> :</w:t>
      </w:r>
      <w:proofErr w:type="gramEnd"/>
      <w:r>
        <w:t xml:space="preserve"> Random Forest </w:t>
      </w:r>
    </w:p>
    <w:p w14:paraId="1A68B66D" w14:textId="09762CC8" w:rsidR="00E76600" w:rsidRDefault="00700972">
      <w:r w:rsidRPr="00700972">
        <w:rPr>
          <w:noProof/>
        </w:rPr>
        <w:drawing>
          <wp:inline distT="0" distB="0" distL="0" distR="0" wp14:anchorId="15A0BD0A" wp14:editId="317F2754">
            <wp:extent cx="3265722" cy="2720340"/>
            <wp:effectExtent l="0" t="0" r="0" b="3810"/>
            <wp:docPr id="5105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7660" name=""/>
                    <pic:cNvPicPr/>
                  </pic:nvPicPr>
                  <pic:blipFill>
                    <a:blip r:embed="rId24"/>
                    <a:stretch>
                      <a:fillRect/>
                    </a:stretch>
                  </pic:blipFill>
                  <pic:spPr>
                    <a:xfrm>
                      <a:off x="0" y="0"/>
                      <a:ext cx="3312922" cy="2759657"/>
                    </a:xfrm>
                    <a:prstGeom prst="rect">
                      <a:avLst/>
                    </a:prstGeom>
                  </pic:spPr>
                </pic:pic>
              </a:graphicData>
            </a:graphic>
          </wp:inline>
        </w:drawing>
      </w:r>
    </w:p>
    <w:p w14:paraId="49B7615F" w14:textId="77777777" w:rsidR="00700972" w:rsidRDefault="00700972">
      <w:pPr>
        <w:rPr>
          <w:sz w:val="32"/>
          <w:szCs w:val="32"/>
        </w:rPr>
      </w:pPr>
    </w:p>
    <w:p w14:paraId="1A88A3FC" w14:textId="031C4A5D" w:rsidR="00700972" w:rsidRDefault="00700972">
      <w:pPr>
        <w:rPr>
          <w:b/>
          <w:bCs/>
          <w:sz w:val="52"/>
          <w:szCs w:val="52"/>
        </w:rPr>
      </w:pPr>
      <w:r w:rsidRPr="00BC4C9B">
        <w:rPr>
          <w:b/>
          <w:bCs/>
          <w:sz w:val="52"/>
          <w:szCs w:val="52"/>
        </w:rPr>
        <w:lastRenderedPageBreak/>
        <w:t>Hyper Parameter Tuning</w:t>
      </w:r>
    </w:p>
    <w:p w14:paraId="6CB359E2" w14:textId="77777777" w:rsidR="00655E5A" w:rsidRPr="00655E5A" w:rsidRDefault="00655E5A" w:rsidP="00655E5A">
      <w:pPr>
        <w:rPr>
          <w:szCs w:val="24"/>
          <w:lang w:val="en-IN"/>
        </w:rPr>
      </w:pPr>
      <w:r w:rsidRPr="00655E5A">
        <w:rPr>
          <w:szCs w:val="24"/>
          <w:lang w:val="en-IN"/>
        </w:rPr>
        <w:t>Hyperparameter tuning is a critical step in machine learning to optimize model performance by selecting the best configuration of hyperparameters—settings that control the learning process and are not learned from the data. Unlike model parameters (e.g., weights in Logistic Regression), hyperparameters are set before training and significantly influence a model’s ability to generalize to unseen data.</w:t>
      </w:r>
    </w:p>
    <w:p w14:paraId="190B5BA6" w14:textId="77777777" w:rsidR="00655E5A" w:rsidRDefault="00655E5A" w:rsidP="00655E5A">
      <w:pPr>
        <w:rPr>
          <w:b/>
          <w:bCs/>
          <w:sz w:val="32"/>
          <w:szCs w:val="32"/>
          <w:lang w:val="en-IN"/>
        </w:rPr>
      </w:pPr>
    </w:p>
    <w:p w14:paraId="378C1F4D" w14:textId="5048EF26" w:rsidR="00655E5A" w:rsidRPr="00655E5A" w:rsidRDefault="00655E5A" w:rsidP="00655E5A">
      <w:pPr>
        <w:rPr>
          <w:b/>
          <w:bCs/>
          <w:sz w:val="32"/>
          <w:szCs w:val="32"/>
          <w:lang w:val="en-IN"/>
        </w:rPr>
      </w:pPr>
      <w:r w:rsidRPr="00655E5A">
        <w:rPr>
          <w:b/>
          <w:bCs/>
          <w:sz w:val="32"/>
          <w:szCs w:val="32"/>
          <w:lang w:val="en-IN"/>
        </w:rPr>
        <w:t>1. Definition and Importance</w:t>
      </w:r>
    </w:p>
    <w:p w14:paraId="15998B8A" w14:textId="77777777" w:rsidR="00655E5A" w:rsidRPr="00655E5A" w:rsidRDefault="00655E5A" w:rsidP="00655E5A">
      <w:pPr>
        <w:rPr>
          <w:szCs w:val="24"/>
          <w:lang w:val="en-IN"/>
        </w:rPr>
      </w:pPr>
      <w:r w:rsidRPr="00655E5A">
        <w:rPr>
          <w:szCs w:val="24"/>
          <w:lang w:val="en-IN"/>
        </w:rPr>
        <w:t xml:space="preserve">Hyperparameters define the architecture or </w:t>
      </w:r>
      <w:proofErr w:type="spellStart"/>
      <w:r w:rsidRPr="00655E5A">
        <w:rPr>
          <w:szCs w:val="24"/>
          <w:lang w:val="en-IN"/>
        </w:rPr>
        <w:t>behavior</w:t>
      </w:r>
      <w:proofErr w:type="spellEnd"/>
      <w:r w:rsidRPr="00655E5A">
        <w:rPr>
          <w:szCs w:val="24"/>
          <w:lang w:val="en-IN"/>
        </w:rPr>
        <w:t xml:space="preserve"> of a machine learning model. For example:</w:t>
      </w:r>
    </w:p>
    <w:p w14:paraId="3E8AFA4F" w14:textId="77777777" w:rsidR="00655E5A" w:rsidRPr="00655E5A" w:rsidRDefault="00655E5A" w:rsidP="00655E5A">
      <w:pPr>
        <w:numPr>
          <w:ilvl w:val="0"/>
          <w:numId w:val="16"/>
        </w:numPr>
        <w:rPr>
          <w:szCs w:val="24"/>
          <w:lang w:val="en-IN"/>
        </w:rPr>
      </w:pPr>
      <w:r w:rsidRPr="00655E5A">
        <w:rPr>
          <w:b/>
          <w:bCs/>
          <w:szCs w:val="24"/>
          <w:lang w:val="en-IN"/>
        </w:rPr>
        <w:t>Random Forest</w:t>
      </w:r>
      <w:r w:rsidRPr="00655E5A">
        <w:rPr>
          <w:szCs w:val="24"/>
          <w:lang w:val="en-IN"/>
        </w:rPr>
        <w:t xml:space="preserve">: </w:t>
      </w:r>
      <w:proofErr w:type="spellStart"/>
      <w:r w:rsidRPr="00655E5A">
        <w:rPr>
          <w:szCs w:val="24"/>
          <w:lang w:val="en-IN"/>
        </w:rPr>
        <w:t>n_estimators</w:t>
      </w:r>
      <w:proofErr w:type="spellEnd"/>
      <w:r w:rsidRPr="00655E5A">
        <w:rPr>
          <w:szCs w:val="24"/>
          <w:lang w:val="en-IN"/>
        </w:rPr>
        <w:t xml:space="preserve"> (number of trees), </w:t>
      </w:r>
      <w:proofErr w:type="spellStart"/>
      <w:r w:rsidRPr="00655E5A">
        <w:rPr>
          <w:szCs w:val="24"/>
          <w:lang w:val="en-IN"/>
        </w:rPr>
        <w:t>max_depth</w:t>
      </w:r>
      <w:proofErr w:type="spellEnd"/>
      <w:r w:rsidRPr="00655E5A">
        <w:rPr>
          <w:szCs w:val="24"/>
          <w:lang w:val="en-IN"/>
        </w:rPr>
        <w:t xml:space="preserve"> (maximum tree depth), </w:t>
      </w:r>
      <w:proofErr w:type="spellStart"/>
      <w:r w:rsidRPr="00655E5A">
        <w:rPr>
          <w:szCs w:val="24"/>
          <w:lang w:val="en-IN"/>
        </w:rPr>
        <w:t>min_samples_split</w:t>
      </w:r>
      <w:proofErr w:type="spellEnd"/>
      <w:r w:rsidRPr="00655E5A">
        <w:rPr>
          <w:szCs w:val="24"/>
          <w:lang w:val="en-IN"/>
        </w:rPr>
        <w:t xml:space="preserve"> (minimum samples to split a node).</w:t>
      </w:r>
    </w:p>
    <w:p w14:paraId="74B185FB" w14:textId="77777777" w:rsidR="00655E5A" w:rsidRPr="00655E5A" w:rsidRDefault="00655E5A" w:rsidP="00655E5A">
      <w:pPr>
        <w:numPr>
          <w:ilvl w:val="0"/>
          <w:numId w:val="16"/>
        </w:numPr>
        <w:rPr>
          <w:szCs w:val="24"/>
          <w:lang w:val="en-IN"/>
        </w:rPr>
      </w:pPr>
      <w:r w:rsidRPr="00655E5A">
        <w:rPr>
          <w:b/>
          <w:bCs/>
          <w:szCs w:val="24"/>
          <w:lang w:val="en-IN"/>
        </w:rPr>
        <w:t>KNN</w:t>
      </w:r>
      <w:r w:rsidRPr="00655E5A">
        <w:rPr>
          <w:szCs w:val="24"/>
          <w:lang w:val="en-IN"/>
        </w:rPr>
        <w:t xml:space="preserve">: </w:t>
      </w:r>
      <w:proofErr w:type="spellStart"/>
      <w:r w:rsidRPr="00655E5A">
        <w:rPr>
          <w:szCs w:val="24"/>
          <w:lang w:val="en-IN"/>
        </w:rPr>
        <w:t>n_neighbors</w:t>
      </w:r>
      <w:proofErr w:type="spellEnd"/>
      <w:r w:rsidRPr="00655E5A">
        <w:rPr>
          <w:szCs w:val="24"/>
          <w:lang w:val="en-IN"/>
        </w:rPr>
        <w:t xml:space="preserve"> (number of </w:t>
      </w:r>
      <w:proofErr w:type="spellStart"/>
      <w:r w:rsidRPr="00655E5A">
        <w:rPr>
          <w:szCs w:val="24"/>
          <w:lang w:val="en-IN"/>
        </w:rPr>
        <w:t>neighbors</w:t>
      </w:r>
      <w:proofErr w:type="spellEnd"/>
      <w:r w:rsidRPr="00655E5A">
        <w:rPr>
          <w:szCs w:val="24"/>
          <w:lang w:val="en-IN"/>
        </w:rPr>
        <w:t>), weights (distance weighting).</w:t>
      </w:r>
    </w:p>
    <w:p w14:paraId="596DF3DB" w14:textId="77777777" w:rsidR="00655E5A" w:rsidRPr="00655E5A" w:rsidRDefault="00655E5A" w:rsidP="00655E5A">
      <w:pPr>
        <w:numPr>
          <w:ilvl w:val="0"/>
          <w:numId w:val="16"/>
        </w:numPr>
        <w:rPr>
          <w:szCs w:val="24"/>
          <w:lang w:val="en-IN"/>
        </w:rPr>
      </w:pPr>
      <w:proofErr w:type="spellStart"/>
      <w:r w:rsidRPr="00655E5A">
        <w:rPr>
          <w:b/>
          <w:bCs/>
          <w:szCs w:val="24"/>
          <w:lang w:val="en-IN"/>
        </w:rPr>
        <w:t>XGBoost</w:t>
      </w:r>
      <w:proofErr w:type="spellEnd"/>
      <w:r w:rsidRPr="00655E5A">
        <w:rPr>
          <w:b/>
          <w:bCs/>
          <w:szCs w:val="24"/>
          <w:lang w:val="en-IN"/>
        </w:rPr>
        <w:t>:</w:t>
      </w:r>
      <w:r w:rsidRPr="00655E5A">
        <w:rPr>
          <w:szCs w:val="24"/>
          <w:lang w:val="en-IN"/>
        </w:rPr>
        <w:t xml:space="preserve"> </w:t>
      </w:r>
      <w:proofErr w:type="spellStart"/>
      <w:r w:rsidRPr="00655E5A">
        <w:rPr>
          <w:szCs w:val="24"/>
          <w:lang w:val="en-IN"/>
        </w:rPr>
        <w:t>learning_rate</w:t>
      </w:r>
      <w:proofErr w:type="spellEnd"/>
      <w:r w:rsidRPr="00655E5A">
        <w:rPr>
          <w:szCs w:val="24"/>
          <w:lang w:val="en-IN"/>
        </w:rPr>
        <w:t xml:space="preserve">, </w:t>
      </w:r>
      <w:proofErr w:type="spellStart"/>
      <w:r w:rsidRPr="00655E5A">
        <w:rPr>
          <w:szCs w:val="24"/>
          <w:lang w:val="en-IN"/>
        </w:rPr>
        <w:t>max_depth</w:t>
      </w:r>
      <w:proofErr w:type="spellEnd"/>
      <w:r w:rsidRPr="00655E5A">
        <w:rPr>
          <w:szCs w:val="24"/>
          <w:lang w:val="en-IN"/>
        </w:rPr>
        <w:t xml:space="preserve">, </w:t>
      </w:r>
      <w:proofErr w:type="spellStart"/>
      <w:r w:rsidRPr="00655E5A">
        <w:rPr>
          <w:szCs w:val="24"/>
          <w:lang w:val="en-IN"/>
        </w:rPr>
        <w:t>n_estimators</w:t>
      </w:r>
      <w:proofErr w:type="spellEnd"/>
      <w:r w:rsidRPr="00655E5A">
        <w:rPr>
          <w:szCs w:val="24"/>
          <w:lang w:val="en-IN"/>
        </w:rPr>
        <w:t>.</w:t>
      </w:r>
    </w:p>
    <w:p w14:paraId="6A30F432" w14:textId="77777777" w:rsidR="00655E5A" w:rsidRPr="00655E5A" w:rsidRDefault="00655E5A" w:rsidP="00655E5A">
      <w:pPr>
        <w:numPr>
          <w:ilvl w:val="0"/>
          <w:numId w:val="16"/>
        </w:numPr>
        <w:rPr>
          <w:szCs w:val="24"/>
          <w:lang w:val="en-IN"/>
        </w:rPr>
      </w:pPr>
      <w:r w:rsidRPr="00655E5A">
        <w:rPr>
          <w:b/>
          <w:bCs/>
          <w:szCs w:val="24"/>
          <w:lang w:val="en-IN"/>
        </w:rPr>
        <w:t>Logistic Regression:</w:t>
      </w:r>
      <w:r w:rsidRPr="00655E5A">
        <w:rPr>
          <w:szCs w:val="24"/>
          <w:lang w:val="en-IN"/>
        </w:rPr>
        <w:t xml:space="preserve"> C (inverse regularization strength).</w:t>
      </w:r>
    </w:p>
    <w:p w14:paraId="7315019F" w14:textId="77777777" w:rsidR="00655E5A" w:rsidRPr="00655E5A" w:rsidRDefault="00655E5A" w:rsidP="00655E5A">
      <w:pPr>
        <w:numPr>
          <w:ilvl w:val="0"/>
          <w:numId w:val="16"/>
        </w:numPr>
        <w:rPr>
          <w:szCs w:val="24"/>
          <w:lang w:val="en-IN"/>
        </w:rPr>
      </w:pPr>
      <w:r w:rsidRPr="00655E5A">
        <w:rPr>
          <w:b/>
          <w:bCs/>
          <w:szCs w:val="24"/>
          <w:lang w:val="en-IN"/>
        </w:rPr>
        <w:t>Decision Tree:</w:t>
      </w:r>
      <w:r w:rsidRPr="00655E5A">
        <w:rPr>
          <w:szCs w:val="24"/>
          <w:lang w:val="en-IN"/>
        </w:rPr>
        <w:t xml:space="preserve"> </w:t>
      </w:r>
      <w:proofErr w:type="spellStart"/>
      <w:r w:rsidRPr="00655E5A">
        <w:rPr>
          <w:szCs w:val="24"/>
          <w:lang w:val="en-IN"/>
        </w:rPr>
        <w:t>max_depth</w:t>
      </w:r>
      <w:proofErr w:type="spellEnd"/>
      <w:r w:rsidRPr="00655E5A">
        <w:rPr>
          <w:szCs w:val="24"/>
          <w:lang w:val="en-IN"/>
        </w:rPr>
        <w:t xml:space="preserve">, </w:t>
      </w:r>
      <w:proofErr w:type="spellStart"/>
      <w:r w:rsidRPr="00655E5A">
        <w:rPr>
          <w:szCs w:val="24"/>
          <w:lang w:val="en-IN"/>
        </w:rPr>
        <w:t>min_samples_leaf</w:t>
      </w:r>
      <w:proofErr w:type="spellEnd"/>
      <w:r w:rsidRPr="00655E5A">
        <w:rPr>
          <w:szCs w:val="24"/>
          <w:lang w:val="en-IN"/>
        </w:rPr>
        <w:t>.</w:t>
      </w:r>
    </w:p>
    <w:p w14:paraId="07EC1A57" w14:textId="77777777" w:rsidR="00655E5A" w:rsidRPr="00655E5A" w:rsidRDefault="00655E5A" w:rsidP="00655E5A">
      <w:pPr>
        <w:rPr>
          <w:szCs w:val="24"/>
          <w:lang w:val="en-IN"/>
        </w:rPr>
      </w:pPr>
      <w:r w:rsidRPr="00655E5A">
        <w:rPr>
          <w:szCs w:val="24"/>
          <w:lang w:val="en-IN"/>
        </w:rPr>
        <w:t>Tuning hyperparameters is essential because:</w:t>
      </w:r>
    </w:p>
    <w:p w14:paraId="07BB2C8A" w14:textId="77777777" w:rsidR="00655E5A" w:rsidRPr="00655E5A" w:rsidRDefault="00655E5A" w:rsidP="00655E5A">
      <w:pPr>
        <w:numPr>
          <w:ilvl w:val="0"/>
          <w:numId w:val="17"/>
        </w:numPr>
        <w:rPr>
          <w:szCs w:val="24"/>
          <w:lang w:val="en-IN"/>
        </w:rPr>
      </w:pPr>
      <w:r w:rsidRPr="00655E5A">
        <w:rPr>
          <w:b/>
          <w:bCs/>
          <w:szCs w:val="24"/>
          <w:lang w:val="en-IN"/>
        </w:rPr>
        <w:t>Performance Optimization:</w:t>
      </w:r>
      <w:r w:rsidRPr="00655E5A">
        <w:rPr>
          <w:szCs w:val="24"/>
          <w:lang w:val="en-IN"/>
        </w:rPr>
        <w:t xml:space="preserve"> Proper settings improve accuracy, precision, recall, and F1-score by balancing bias and variance.</w:t>
      </w:r>
    </w:p>
    <w:p w14:paraId="32A84EB3" w14:textId="77777777" w:rsidR="00655E5A" w:rsidRPr="00655E5A" w:rsidRDefault="00655E5A" w:rsidP="00655E5A">
      <w:pPr>
        <w:numPr>
          <w:ilvl w:val="0"/>
          <w:numId w:val="17"/>
        </w:numPr>
        <w:rPr>
          <w:szCs w:val="24"/>
          <w:lang w:val="en-IN"/>
        </w:rPr>
      </w:pPr>
      <w:r w:rsidRPr="00655E5A">
        <w:rPr>
          <w:b/>
          <w:bCs/>
          <w:szCs w:val="24"/>
          <w:lang w:val="en-IN"/>
        </w:rPr>
        <w:t>Overfitting Prevention:</w:t>
      </w:r>
      <w:r w:rsidRPr="00655E5A">
        <w:rPr>
          <w:szCs w:val="24"/>
          <w:lang w:val="en-IN"/>
        </w:rPr>
        <w:t xml:space="preserve"> Constraints like </w:t>
      </w:r>
      <w:proofErr w:type="spellStart"/>
      <w:r w:rsidRPr="00655E5A">
        <w:rPr>
          <w:szCs w:val="24"/>
          <w:lang w:val="en-IN"/>
        </w:rPr>
        <w:t>max_depth</w:t>
      </w:r>
      <w:proofErr w:type="spellEnd"/>
      <w:r w:rsidRPr="00655E5A">
        <w:rPr>
          <w:szCs w:val="24"/>
          <w:lang w:val="en-IN"/>
        </w:rPr>
        <w:t xml:space="preserve"> or </w:t>
      </w:r>
      <w:proofErr w:type="spellStart"/>
      <w:r w:rsidRPr="00655E5A">
        <w:rPr>
          <w:szCs w:val="24"/>
          <w:lang w:val="en-IN"/>
        </w:rPr>
        <w:t>min_samples_split</w:t>
      </w:r>
      <w:proofErr w:type="spellEnd"/>
      <w:r w:rsidRPr="00655E5A">
        <w:rPr>
          <w:szCs w:val="24"/>
          <w:lang w:val="en-IN"/>
        </w:rPr>
        <w:t xml:space="preserve"> prevent overly complex models.</w:t>
      </w:r>
    </w:p>
    <w:p w14:paraId="7DDFF513" w14:textId="77777777" w:rsidR="00655E5A" w:rsidRPr="00655E5A" w:rsidRDefault="00655E5A" w:rsidP="00655E5A">
      <w:pPr>
        <w:numPr>
          <w:ilvl w:val="0"/>
          <w:numId w:val="17"/>
        </w:numPr>
        <w:rPr>
          <w:szCs w:val="24"/>
          <w:lang w:val="en-IN"/>
        </w:rPr>
      </w:pPr>
      <w:r w:rsidRPr="00655E5A">
        <w:rPr>
          <w:b/>
          <w:bCs/>
          <w:szCs w:val="24"/>
          <w:lang w:val="en-IN"/>
        </w:rPr>
        <w:t>Model Generalization:</w:t>
      </w:r>
      <w:r w:rsidRPr="00655E5A">
        <w:rPr>
          <w:szCs w:val="24"/>
          <w:lang w:val="en-IN"/>
        </w:rPr>
        <w:t xml:space="preserve"> Optimal hyperparameters ensure robust performance on test data.</w:t>
      </w:r>
    </w:p>
    <w:p w14:paraId="13C9E81F" w14:textId="77777777" w:rsidR="00655E5A" w:rsidRPr="00655E5A" w:rsidRDefault="00655E5A" w:rsidP="00655E5A">
      <w:pPr>
        <w:numPr>
          <w:ilvl w:val="0"/>
          <w:numId w:val="17"/>
        </w:numPr>
        <w:rPr>
          <w:szCs w:val="24"/>
          <w:lang w:val="en-IN"/>
        </w:rPr>
      </w:pPr>
      <w:r w:rsidRPr="00655E5A">
        <w:rPr>
          <w:szCs w:val="24"/>
          <w:lang w:val="en-IN"/>
        </w:rPr>
        <w:t>Task-Specific Adaptation: Different datasets (e.g., water quality with class imbalance) require tailored settings.</w:t>
      </w:r>
    </w:p>
    <w:p w14:paraId="6BBBE8B1" w14:textId="532C34F9" w:rsidR="00655E5A" w:rsidRPr="00195436" w:rsidRDefault="00655E5A" w:rsidP="00655E5A">
      <w:pPr>
        <w:rPr>
          <w:szCs w:val="24"/>
          <w:lang w:val="en-IN"/>
        </w:rPr>
      </w:pPr>
      <w:r w:rsidRPr="00655E5A">
        <w:rPr>
          <w:szCs w:val="24"/>
          <w:lang w:val="en-IN"/>
        </w:rPr>
        <w:t>In the water quality project, hyperparameter tuning was critical to address class imbalance (30.3% non-compliant samples, Figure 10) and maximize recall for detecting non-compliant samples.</w:t>
      </w:r>
    </w:p>
    <w:p w14:paraId="33F0D45F" w14:textId="4DCDD046" w:rsidR="00655E5A" w:rsidRPr="00655E5A" w:rsidRDefault="00655E5A" w:rsidP="00655E5A">
      <w:pPr>
        <w:rPr>
          <w:b/>
          <w:bCs/>
          <w:sz w:val="32"/>
          <w:szCs w:val="32"/>
          <w:lang w:val="en-IN"/>
        </w:rPr>
      </w:pPr>
      <w:r w:rsidRPr="00655E5A">
        <w:rPr>
          <w:b/>
          <w:bCs/>
          <w:sz w:val="32"/>
          <w:szCs w:val="32"/>
          <w:lang w:val="en-IN"/>
        </w:rPr>
        <w:lastRenderedPageBreak/>
        <w:t>2. Common Hyperparameter Tuning Methods</w:t>
      </w:r>
    </w:p>
    <w:p w14:paraId="390FFFD4" w14:textId="77777777" w:rsidR="00655E5A" w:rsidRPr="00655E5A" w:rsidRDefault="00655E5A" w:rsidP="00655E5A">
      <w:pPr>
        <w:rPr>
          <w:szCs w:val="24"/>
          <w:lang w:val="en-IN"/>
        </w:rPr>
      </w:pPr>
      <w:r w:rsidRPr="00655E5A">
        <w:rPr>
          <w:szCs w:val="24"/>
          <w:lang w:val="en-IN"/>
        </w:rPr>
        <w:t>Several methods exist for hyperparameter tuning, each balancing exploration of the hyperparameter space with computational efficiency:</w:t>
      </w:r>
    </w:p>
    <w:p w14:paraId="35D62E26" w14:textId="77777777" w:rsidR="00655E5A" w:rsidRPr="00655E5A" w:rsidRDefault="00655E5A" w:rsidP="00655E5A">
      <w:pPr>
        <w:numPr>
          <w:ilvl w:val="0"/>
          <w:numId w:val="18"/>
        </w:numPr>
        <w:rPr>
          <w:szCs w:val="24"/>
          <w:lang w:val="en-IN"/>
        </w:rPr>
      </w:pPr>
      <w:r w:rsidRPr="00655E5A">
        <w:rPr>
          <w:b/>
          <w:bCs/>
          <w:szCs w:val="24"/>
          <w:lang w:val="en-IN"/>
        </w:rPr>
        <w:t>Grid Search:</w:t>
      </w:r>
      <w:r w:rsidRPr="00655E5A">
        <w:rPr>
          <w:szCs w:val="24"/>
          <w:lang w:val="en-IN"/>
        </w:rPr>
        <w:t xml:space="preserve"> Exhaustively tests all combinations of specified hyperparameter values. For Random Forest, the report tested </w:t>
      </w:r>
      <w:proofErr w:type="spellStart"/>
      <w:r w:rsidRPr="00655E5A">
        <w:rPr>
          <w:szCs w:val="24"/>
          <w:lang w:val="en-IN"/>
        </w:rPr>
        <w:t>n_estimators</w:t>
      </w:r>
      <w:proofErr w:type="spellEnd"/>
      <w:proofErr w:type="gramStart"/>
      <w:r w:rsidRPr="00655E5A">
        <w:rPr>
          <w:szCs w:val="24"/>
          <w:lang w:val="en-IN"/>
        </w:rPr>
        <w:t>=[</w:t>
      </w:r>
      <w:proofErr w:type="gramEnd"/>
      <w:r w:rsidRPr="00655E5A">
        <w:rPr>
          <w:szCs w:val="24"/>
          <w:lang w:val="en-IN"/>
        </w:rPr>
        <w:t xml:space="preserve">50, 100, 200], </w:t>
      </w:r>
      <w:proofErr w:type="spellStart"/>
      <w:r w:rsidRPr="00655E5A">
        <w:rPr>
          <w:szCs w:val="24"/>
          <w:lang w:val="en-IN"/>
        </w:rPr>
        <w:t>max_depth</w:t>
      </w:r>
      <w:proofErr w:type="spellEnd"/>
      <w:proofErr w:type="gramStart"/>
      <w:r w:rsidRPr="00655E5A">
        <w:rPr>
          <w:szCs w:val="24"/>
          <w:lang w:val="en-IN"/>
        </w:rPr>
        <w:t>=[</w:t>
      </w:r>
      <w:proofErr w:type="gramEnd"/>
      <w:r w:rsidRPr="00655E5A">
        <w:rPr>
          <w:szCs w:val="24"/>
          <w:lang w:val="en-IN"/>
        </w:rPr>
        <w:t xml:space="preserve">None, 10, 20], </w:t>
      </w:r>
      <w:proofErr w:type="spellStart"/>
      <w:r w:rsidRPr="00655E5A">
        <w:rPr>
          <w:szCs w:val="24"/>
          <w:lang w:val="en-IN"/>
        </w:rPr>
        <w:t>min_samples_split</w:t>
      </w:r>
      <w:proofErr w:type="spellEnd"/>
      <w:proofErr w:type="gramStart"/>
      <w:r w:rsidRPr="00655E5A">
        <w:rPr>
          <w:szCs w:val="24"/>
          <w:lang w:val="en-IN"/>
        </w:rPr>
        <w:t>=[</w:t>
      </w:r>
      <w:proofErr w:type="gramEnd"/>
      <w:r w:rsidRPr="00655E5A">
        <w:rPr>
          <w:szCs w:val="24"/>
          <w:lang w:val="en-IN"/>
        </w:rPr>
        <w:t>2, 5, 10] (Page 52).</w:t>
      </w:r>
    </w:p>
    <w:p w14:paraId="74B5423E" w14:textId="77777777" w:rsidR="00655E5A" w:rsidRPr="00655E5A" w:rsidRDefault="00655E5A" w:rsidP="00655E5A">
      <w:pPr>
        <w:numPr>
          <w:ilvl w:val="1"/>
          <w:numId w:val="18"/>
        </w:numPr>
        <w:rPr>
          <w:szCs w:val="24"/>
          <w:lang w:val="en-IN"/>
        </w:rPr>
      </w:pPr>
      <w:r w:rsidRPr="00655E5A">
        <w:rPr>
          <w:i/>
          <w:iCs/>
          <w:szCs w:val="24"/>
          <w:lang w:val="en-IN"/>
        </w:rPr>
        <w:t>Pros:</w:t>
      </w:r>
      <w:r w:rsidRPr="00655E5A">
        <w:rPr>
          <w:szCs w:val="24"/>
          <w:lang w:val="en-IN"/>
        </w:rPr>
        <w:t xml:space="preserve"> Guarantees finding the best combination within the grid.</w:t>
      </w:r>
    </w:p>
    <w:p w14:paraId="68BB2794" w14:textId="77777777" w:rsidR="00655E5A" w:rsidRPr="00655E5A" w:rsidRDefault="00655E5A" w:rsidP="00655E5A">
      <w:pPr>
        <w:numPr>
          <w:ilvl w:val="1"/>
          <w:numId w:val="18"/>
        </w:numPr>
        <w:rPr>
          <w:szCs w:val="24"/>
          <w:lang w:val="en-IN"/>
        </w:rPr>
      </w:pPr>
      <w:r w:rsidRPr="00655E5A">
        <w:rPr>
          <w:i/>
          <w:iCs/>
          <w:szCs w:val="24"/>
          <w:lang w:val="en-IN"/>
        </w:rPr>
        <w:t>Cons:</w:t>
      </w:r>
      <w:r w:rsidRPr="00655E5A">
        <w:rPr>
          <w:szCs w:val="24"/>
          <w:lang w:val="en-IN"/>
        </w:rPr>
        <w:t xml:space="preserve"> Computationally expensive, scaling poorly with large grids.</w:t>
      </w:r>
    </w:p>
    <w:p w14:paraId="6EEA37B2" w14:textId="77777777" w:rsidR="00655E5A" w:rsidRPr="00655E5A" w:rsidRDefault="00655E5A" w:rsidP="00655E5A">
      <w:pPr>
        <w:numPr>
          <w:ilvl w:val="0"/>
          <w:numId w:val="18"/>
        </w:numPr>
        <w:rPr>
          <w:szCs w:val="24"/>
          <w:lang w:val="en-IN"/>
        </w:rPr>
      </w:pPr>
      <w:r w:rsidRPr="00655E5A">
        <w:rPr>
          <w:b/>
          <w:bCs/>
          <w:szCs w:val="24"/>
          <w:lang w:val="en-IN"/>
        </w:rPr>
        <w:t>Random Search:</w:t>
      </w:r>
      <w:r w:rsidRPr="00655E5A">
        <w:rPr>
          <w:szCs w:val="24"/>
          <w:lang w:val="en-IN"/>
        </w:rPr>
        <w:t xml:space="preserve"> Randomly samples hyperparameter combinations within defined ranges, often finding near-optimal solutions faster than Grid Search.</w:t>
      </w:r>
    </w:p>
    <w:p w14:paraId="2A67AD30" w14:textId="77777777" w:rsidR="00655E5A" w:rsidRPr="00655E5A" w:rsidRDefault="00655E5A" w:rsidP="00655E5A">
      <w:pPr>
        <w:numPr>
          <w:ilvl w:val="1"/>
          <w:numId w:val="18"/>
        </w:numPr>
        <w:rPr>
          <w:szCs w:val="24"/>
          <w:lang w:val="en-IN"/>
        </w:rPr>
      </w:pPr>
      <w:r w:rsidRPr="00655E5A">
        <w:rPr>
          <w:i/>
          <w:iCs/>
          <w:szCs w:val="24"/>
          <w:lang w:val="en-IN"/>
        </w:rPr>
        <w:t>Pros:</w:t>
      </w:r>
      <w:r w:rsidRPr="00655E5A">
        <w:rPr>
          <w:szCs w:val="24"/>
          <w:lang w:val="en-IN"/>
        </w:rPr>
        <w:t xml:space="preserve"> More efficient for large hyperparameter spaces.</w:t>
      </w:r>
    </w:p>
    <w:p w14:paraId="666BD849" w14:textId="77777777" w:rsidR="00655E5A" w:rsidRPr="00655E5A" w:rsidRDefault="00655E5A" w:rsidP="00655E5A">
      <w:pPr>
        <w:numPr>
          <w:ilvl w:val="1"/>
          <w:numId w:val="18"/>
        </w:numPr>
        <w:rPr>
          <w:szCs w:val="24"/>
          <w:lang w:val="en-IN"/>
        </w:rPr>
      </w:pPr>
      <w:r w:rsidRPr="00655E5A">
        <w:rPr>
          <w:i/>
          <w:iCs/>
          <w:szCs w:val="24"/>
          <w:lang w:val="en-IN"/>
        </w:rPr>
        <w:t>Cons:</w:t>
      </w:r>
      <w:r w:rsidRPr="00655E5A">
        <w:rPr>
          <w:szCs w:val="24"/>
          <w:lang w:val="en-IN"/>
        </w:rPr>
        <w:t xml:space="preserve"> May miss the optimal combination.</w:t>
      </w:r>
    </w:p>
    <w:p w14:paraId="52555E28" w14:textId="77777777" w:rsidR="00655E5A" w:rsidRPr="00655E5A" w:rsidRDefault="00655E5A" w:rsidP="00655E5A">
      <w:pPr>
        <w:numPr>
          <w:ilvl w:val="0"/>
          <w:numId w:val="18"/>
        </w:numPr>
        <w:rPr>
          <w:szCs w:val="24"/>
          <w:lang w:val="en-IN"/>
        </w:rPr>
      </w:pPr>
      <w:r w:rsidRPr="00655E5A">
        <w:rPr>
          <w:b/>
          <w:bCs/>
          <w:szCs w:val="24"/>
          <w:lang w:val="en-IN"/>
        </w:rPr>
        <w:t>Bayesian Optimization:</w:t>
      </w:r>
      <w:r w:rsidRPr="00655E5A">
        <w:rPr>
          <w:szCs w:val="24"/>
          <w:lang w:val="en-IN"/>
        </w:rPr>
        <w:t xml:space="preserve"> Uses probabilistic models to predict promising hyperparameter combinations, balancing exploration and exploitation.</w:t>
      </w:r>
    </w:p>
    <w:p w14:paraId="300A051D" w14:textId="77777777" w:rsidR="00655E5A" w:rsidRPr="00655E5A" w:rsidRDefault="00655E5A" w:rsidP="00655E5A">
      <w:pPr>
        <w:numPr>
          <w:ilvl w:val="1"/>
          <w:numId w:val="18"/>
        </w:numPr>
        <w:rPr>
          <w:szCs w:val="24"/>
          <w:lang w:val="en-IN"/>
        </w:rPr>
      </w:pPr>
      <w:r w:rsidRPr="00655E5A">
        <w:rPr>
          <w:i/>
          <w:iCs/>
          <w:szCs w:val="24"/>
          <w:lang w:val="en-IN"/>
        </w:rPr>
        <w:t>Pros:</w:t>
      </w:r>
      <w:r w:rsidRPr="00655E5A">
        <w:rPr>
          <w:szCs w:val="24"/>
          <w:lang w:val="en-IN"/>
        </w:rPr>
        <w:t xml:space="preserve"> Highly efficient for complex models.</w:t>
      </w:r>
    </w:p>
    <w:p w14:paraId="0B73088C" w14:textId="77777777" w:rsidR="00655E5A" w:rsidRPr="00655E5A" w:rsidRDefault="00655E5A" w:rsidP="00655E5A">
      <w:pPr>
        <w:numPr>
          <w:ilvl w:val="1"/>
          <w:numId w:val="18"/>
        </w:numPr>
        <w:rPr>
          <w:szCs w:val="24"/>
          <w:lang w:val="en-IN"/>
        </w:rPr>
      </w:pPr>
      <w:r w:rsidRPr="00655E5A">
        <w:rPr>
          <w:i/>
          <w:iCs/>
          <w:szCs w:val="24"/>
          <w:lang w:val="en-IN"/>
        </w:rPr>
        <w:t>Cons:</w:t>
      </w:r>
      <w:r w:rsidRPr="00655E5A">
        <w:rPr>
          <w:szCs w:val="24"/>
          <w:lang w:val="en-IN"/>
        </w:rPr>
        <w:t xml:space="preserve"> Requires advanced implementation and tuning.</w:t>
      </w:r>
    </w:p>
    <w:p w14:paraId="571BA29F" w14:textId="77777777" w:rsidR="00655E5A" w:rsidRPr="00655E5A" w:rsidRDefault="00655E5A" w:rsidP="00655E5A">
      <w:pPr>
        <w:numPr>
          <w:ilvl w:val="0"/>
          <w:numId w:val="18"/>
        </w:numPr>
        <w:rPr>
          <w:szCs w:val="24"/>
          <w:lang w:val="en-IN"/>
        </w:rPr>
      </w:pPr>
      <w:r w:rsidRPr="00655E5A">
        <w:rPr>
          <w:b/>
          <w:bCs/>
          <w:szCs w:val="24"/>
          <w:lang w:val="en-IN"/>
        </w:rPr>
        <w:t>Manual Tuning:</w:t>
      </w:r>
      <w:r w:rsidRPr="00655E5A">
        <w:rPr>
          <w:szCs w:val="24"/>
          <w:lang w:val="en-IN"/>
        </w:rPr>
        <w:t xml:space="preserve"> Relies on domain expertise to select hyperparameters, often used iteratively with small datasets.</w:t>
      </w:r>
    </w:p>
    <w:p w14:paraId="5A3A9DB4" w14:textId="77777777" w:rsidR="00655E5A" w:rsidRPr="00655E5A" w:rsidRDefault="00655E5A" w:rsidP="00655E5A">
      <w:pPr>
        <w:numPr>
          <w:ilvl w:val="1"/>
          <w:numId w:val="18"/>
        </w:numPr>
        <w:rPr>
          <w:szCs w:val="24"/>
          <w:lang w:val="en-IN"/>
        </w:rPr>
      </w:pPr>
      <w:r w:rsidRPr="00655E5A">
        <w:rPr>
          <w:i/>
          <w:iCs/>
          <w:szCs w:val="24"/>
          <w:lang w:val="en-IN"/>
        </w:rPr>
        <w:t>Pros:</w:t>
      </w:r>
      <w:r w:rsidRPr="00655E5A">
        <w:rPr>
          <w:szCs w:val="24"/>
          <w:lang w:val="en-IN"/>
        </w:rPr>
        <w:t xml:space="preserve"> Intuitive for simple models.</w:t>
      </w:r>
    </w:p>
    <w:p w14:paraId="15C0EA78" w14:textId="77777777" w:rsidR="00655E5A" w:rsidRPr="00655E5A" w:rsidRDefault="00655E5A" w:rsidP="00655E5A">
      <w:pPr>
        <w:numPr>
          <w:ilvl w:val="1"/>
          <w:numId w:val="18"/>
        </w:numPr>
        <w:rPr>
          <w:szCs w:val="24"/>
          <w:lang w:val="en-IN"/>
        </w:rPr>
      </w:pPr>
      <w:r w:rsidRPr="00655E5A">
        <w:rPr>
          <w:i/>
          <w:iCs/>
          <w:szCs w:val="24"/>
          <w:lang w:val="en-IN"/>
        </w:rPr>
        <w:t>Cons:</w:t>
      </w:r>
      <w:r w:rsidRPr="00655E5A">
        <w:rPr>
          <w:szCs w:val="24"/>
          <w:lang w:val="en-IN"/>
        </w:rPr>
        <w:t xml:space="preserve"> Time-consuming and subjective.</w:t>
      </w:r>
    </w:p>
    <w:p w14:paraId="24EFBC89" w14:textId="77777777" w:rsidR="00655E5A" w:rsidRPr="00655E5A" w:rsidRDefault="00655E5A" w:rsidP="00655E5A">
      <w:pPr>
        <w:rPr>
          <w:szCs w:val="24"/>
          <w:lang w:val="en-IN"/>
        </w:rPr>
      </w:pPr>
      <w:r w:rsidRPr="00655E5A">
        <w:rPr>
          <w:szCs w:val="24"/>
          <w:lang w:val="en-IN"/>
        </w:rPr>
        <w:t xml:space="preserve">The report used </w:t>
      </w:r>
      <w:proofErr w:type="spellStart"/>
      <w:r w:rsidRPr="00655E5A">
        <w:rPr>
          <w:szCs w:val="24"/>
          <w:lang w:val="en-IN"/>
        </w:rPr>
        <w:t>GridSearchCV</w:t>
      </w:r>
      <w:proofErr w:type="spellEnd"/>
      <w:r w:rsidRPr="00655E5A">
        <w:rPr>
          <w:szCs w:val="24"/>
          <w:lang w:val="en-IN"/>
        </w:rPr>
        <w:t xml:space="preserve"> for Random Forest due to its robustness and the moderate size of the hyperparameter grid, ensuring a thorough search (Figure 15).</w:t>
      </w:r>
    </w:p>
    <w:p w14:paraId="22A28805" w14:textId="77777777" w:rsidR="00655E5A" w:rsidRDefault="00655E5A" w:rsidP="00655E5A">
      <w:pPr>
        <w:rPr>
          <w:b/>
          <w:bCs/>
          <w:sz w:val="32"/>
          <w:szCs w:val="32"/>
          <w:lang w:val="en-IN"/>
        </w:rPr>
      </w:pPr>
    </w:p>
    <w:p w14:paraId="1C209D6D" w14:textId="056F8734" w:rsidR="00655E5A" w:rsidRPr="00655E5A" w:rsidRDefault="00655E5A" w:rsidP="00655E5A">
      <w:pPr>
        <w:rPr>
          <w:b/>
          <w:bCs/>
          <w:sz w:val="32"/>
          <w:szCs w:val="32"/>
          <w:lang w:val="en-IN"/>
        </w:rPr>
      </w:pPr>
      <w:r w:rsidRPr="00655E5A">
        <w:rPr>
          <w:b/>
          <w:bCs/>
          <w:sz w:val="32"/>
          <w:szCs w:val="32"/>
          <w:lang w:val="en-IN"/>
        </w:rPr>
        <w:t>3. Hyperparameters in Random Forest</w:t>
      </w:r>
    </w:p>
    <w:p w14:paraId="2A442748" w14:textId="77777777" w:rsidR="00655E5A" w:rsidRPr="00655E5A" w:rsidRDefault="00655E5A" w:rsidP="00655E5A">
      <w:pPr>
        <w:rPr>
          <w:szCs w:val="24"/>
          <w:lang w:val="en-IN"/>
        </w:rPr>
      </w:pPr>
      <w:r w:rsidRPr="00655E5A">
        <w:rPr>
          <w:szCs w:val="24"/>
          <w:lang w:val="en-IN"/>
        </w:rPr>
        <w:t>Random Forest, an ensemble of decision trees, relies on hyperparameters to control tree structure, ensemble size, and regularization:</w:t>
      </w:r>
    </w:p>
    <w:p w14:paraId="13A3AFFA" w14:textId="77777777" w:rsidR="00655E5A" w:rsidRPr="00655E5A" w:rsidRDefault="00655E5A" w:rsidP="00655E5A">
      <w:pPr>
        <w:numPr>
          <w:ilvl w:val="0"/>
          <w:numId w:val="19"/>
        </w:numPr>
        <w:rPr>
          <w:szCs w:val="24"/>
          <w:lang w:val="en-IN"/>
        </w:rPr>
      </w:pPr>
      <w:proofErr w:type="spellStart"/>
      <w:r w:rsidRPr="00655E5A">
        <w:rPr>
          <w:b/>
          <w:bCs/>
          <w:szCs w:val="24"/>
          <w:lang w:val="en-IN"/>
        </w:rPr>
        <w:t>n_estimators</w:t>
      </w:r>
      <w:proofErr w:type="spellEnd"/>
      <w:r w:rsidRPr="00655E5A">
        <w:rPr>
          <w:b/>
          <w:bCs/>
          <w:szCs w:val="24"/>
          <w:lang w:val="en-IN"/>
        </w:rPr>
        <w:t>:</w:t>
      </w:r>
      <w:r w:rsidRPr="00655E5A">
        <w:rPr>
          <w:szCs w:val="24"/>
          <w:lang w:val="en-IN"/>
        </w:rPr>
        <w:t xml:space="preserve"> Number of trees. Higher values improve robustness but increase computation time. The report selected 100 trees for balance (Figure 15).</w:t>
      </w:r>
    </w:p>
    <w:p w14:paraId="09A2D3DA" w14:textId="77777777" w:rsidR="00655E5A" w:rsidRPr="00655E5A" w:rsidRDefault="00655E5A" w:rsidP="00655E5A">
      <w:pPr>
        <w:numPr>
          <w:ilvl w:val="0"/>
          <w:numId w:val="19"/>
        </w:numPr>
        <w:rPr>
          <w:szCs w:val="24"/>
          <w:lang w:val="en-IN"/>
        </w:rPr>
      </w:pPr>
      <w:proofErr w:type="spellStart"/>
      <w:r w:rsidRPr="00655E5A">
        <w:rPr>
          <w:b/>
          <w:bCs/>
          <w:szCs w:val="24"/>
          <w:lang w:val="en-IN"/>
        </w:rPr>
        <w:lastRenderedPageBreak/>
        <w:t>max_depth</w:t>
      </w:r>
      <w:proofErr w:type="spellEnd"/>
      <w:r w:rsidRPr="00655E5A">
        <w:rPr>
          <w:b/>
          <w:bCs/>
          <w:szCs w:val="24"/>
          <w:lang w:val="en-IN"/>
        </w:rPr>
        <w:t>:</w:t>
      </w:r>
      <w:r w:rsidRPr="00655E5A">
        <w:rPr>
          <w:szCs w:val="24"/>
          <w:lang w:val="en-IN"/>
        </w:rPr>
        <w:t xml:space="preserve"> Maximum depth of each tree. Deeper trees capture complex patterns but risk overfitting. None allowed full growth, leveraging the ensemble’s averaging to mitigate overfitting.</w:t>
      </w:r>
    </w:p>
    <w:p w14:paraId="46A6175B" w14:textId="77777777" w:rsidR="00655E5A" w:rsidRPr="00655E5A" w:rsidRDefault="00655E5A" w:rsidP="00655E5A">
      <w:pPr>
        <w:numPr>
          <w:ilvl w:val="0"/>
          <w:numId w:val="19"/>
        </w:numPr>
        <w:rPr>
          <w:szCs w:val="24"/>
          <w:lang w:val="en-IN"/>
        </w:rPr>
      </w:pPr>
      <w:proofErr w:type="spellStart"/>
      <w:r w:rsidRPr="00655E5A">
        <w:rPr>
          <w:b/>
          <w:bCs/>
          <w:szCs w:val="24"/>
          <w:lang w:val="en-IN"/>
        </w:rPr>
        <w:t>min_samples_split</w:t>
      </w:r>
      <w:proofErr w:type="spellEnd"/>
      <w:r w:rsidRPr="00655E5A">
        <w:rPr>
          <w:b/>
          <w:bCs/>
          <w:szCs w:val="24"/>
          <w:lang w:val="en-IN"/>
        </w:rPr>
        <w:t>:</w:t>
      </w:r>
      <w:r w:rsidRPr="00655E5A">
        <w:rPr>
          <w:szCs w:val="24"/>
          <w:lang w:val="en-IN"/>
        </w:rPr>
        <w:t xml:space="preserve"> Minimum samples required to split a node. Higher values prevent overfitting by enforcing larger splits. The report chose 10 to balance complexity and generalization.</w:t>
      </w:r>
    </w:p>
    <w:p w14:paraId="6CDACAA2" w14:textId="77777777" w:rsidR="00655E5A" w:rsidRPr="00655E5A" w:rsidRDefault="00655E5A" w:rsidP="00655E5A">
      <w:pPr>
        <w:numPr>
          <w:ilvl w:val="0"/>
          <w:numId w:val="19"/>
        </w:numPr>
        <w:rPr>
          <w:szCs w:val="24"/>
          <w:lang w:val="en-IN"/>
        </w:rPr>
      </w:pPr>
      <w:proofErr w:type="spellStart"/>
      <w:r w:rsidRPr="00655E5A">
        <w:rPr>
          <w:b/>
          <w:bCs/>
          <w:szCs w:val="24"/>
          <w:lang w:val="en-IN"/>
        </w:rPr>
        <w:t>min_samples_leaf</w:t>
      </w:r>
      <w:proofErr w:type="spellEnd"/>
      <w:r w:rsidRPr="00655E5A">
        <w:rPr>
          <w:b/>
          <w:bCs/>
          <w:szCs w:val="24"/>
          <w:lang w:val="en-IN"/>
        </w:rPr>
        <w:t>:</w:t>
      </w:r>
      <w:r w:rsidRPr="00655E5A">
        <w:rPr>
          <w:szCs w:val="24"/>
          <w:lang w:val="en-IN"/>
        </w:rPr>
        <w:t xml:space="preserve"> Minimum samples in a leaf node, controlling tree granularity.</w:t>
      </w:r>
    </w:p>
    <w:p w14:paraId="209C9B1F" w14:textId="77777777" w:rsidR="00655E5A" w:rsidRPr="00655E5A" w:rsidRDefault="00655E5A" w:rsidP="00655E5A">
      <w:pPr>
        <w:numPr>
          <w:ilvl w:val="0"/>
          <w:numId w:val="19"/>
        </w:numPr>
        <w:rPr>
          <w:szCs w:val="24"/>
          <w:lang w:val="en-IN"/>
        </w:rPr>
      </w:pPr>
      <w:proofErr w:type="spellStart"/>
      <w:r w:rsidRPr="00655E5A">
        <w:rPr>
          <w:b/>
          <w:bCs/>
          <w:szCs w:val="24"/>
          <w:lang w:val="en-IN"/>
        </w:rPr>
        <w:t>max_features</w:t>
      </w:r>
      <w:proofErr w:type="spellEnd"/>
      <w:r w:rsidRPr="00655E5A">
        <w:rPr>
          <w:b/>
          <w:bCs/>
          <w:szCs w:val="24"/>
          <w:lang w:val="en-IN"/>
        </w:rPr>
        <w:t>:</w:t>
      </w:r>
      <w:r w:rsidRPr="00655E5A">
        <w:rPr>
          <w:szCs w:val="24"/>
          <w:lang w:val="en-IN"/>
        </w:rPr>
        <w:t xml:space="preserve"> Number of features considered for splits, affecting diversity.</w:t>
      </w:r>
    </w:p>
    <w:p w14:paraId="32F7A7E3" w14:textId="77777777" w:rsidR="00655E5A" w:rsidRPr="00655E5A" w:rsidRDefault="00655E5A" w:rsidP="00655E5A">
      <w:pPr>
        <w:rPr>
          <w:szCs w:val="24"/>
          <w:lang w:val="en-IN"/>
        </w:rPr>
      </w:pPr>
      <w:r w:rsidRPr="00655E5A">
        <w:rPr>
          <w:szCs w:val="24"/>
          <w:lang w:val="en-IN"/>
        </w:rPr>
        <w:t>The optimal settings (</w:t>
      </w:r>
      <w:proofErr w:type="spellStart"/>
      <w:r w:rsidRPr="00655E5A">
        <w:rPr>
          <w:szCs w:val="24"/>
          <w:lang w:val="en-IN"/>
        </w:rPr>
        <w:t>n_estimators</w:t>
      </w:r>
      <w:proofErr w:type="spellEnd"/>
      <w:r w:rsidRPr="00655E5A">
        <w:rPr>
          <w:szCs w:val="24"/>
          <w:lang w:val="en-IN"/>
        </w:rPr>
        <w:t xml:space="preserve">=100, </w:t>
      </w:r>
      <w:proofErr w:type="spellStart"/>
      <w:r w:rsidRPr="00655E5A">
        <w:rPr>
          <w:szCs w:val="24"/>
          <w:lang w:val="en-IN"/>
        </w:rPr>
        <w:t>max_depth</w:t>
      </w:r>
      <w:proofErr w:type="spellEnd"/>
      <w:r w:rsidRPr="00655E5A">
        <w:rPr>
          <w:szCs w:val="24"/>
          <w:lang w:val="en-IN"/>
        </w:rPr>
        <w:t xml:space="preserve">=None, </w:t>
      </w:r>
      <w:proofErr w:type="spellStart"/>
      <w:r w:rsidRPr="00655E5A">
        <w:rPr>
          <w:szCs w:val="24"/>
          <w:lang w:val="en-IN"/>
        </w:rPr>
        <w:t>min_samples_split</w:t>
      </w:r>
      <w:proofErr w:type="spellEnd"/>
      <w:r w:rsidRPr="00655E5A">
        <w:rPr>
          <w:szCs w:val="24"/>
          <w:lang w:val="en-IN"/>
        </w:rPr>
        <w:t>=10) were chosen to maximize recall (97.27%) for non-compliant samples, critical for water safety.</w:t>
      </w:r>
    </w:p>
    <w:p w14:paraId="31DCF9FF" w14:textId="77777777" w:rsidR="00655E5A" w:rsidRDefault="00655E5A" w:rsidP="00655E5A">
      <w:pPr>
        <w:rPr>
          <w:b/>
          <w:bCs/>
          <w:sz w:val="32"/>
          <w:szCs w:val="32"/>
          <w:lang w:val="en-IN"/>
        </w:rPr>
      </w:pPr>
    </w:p>
    <w:p w14:paraId="61F08F12" w14:textId="5DB98981" w:rsidR="00655E5A" w:rsidRPr="00655E5A" w:rsidRDefault="00655E5A" w:rsidP="00655E5A">
      <w:pPr>
        <w:rPr>
          <w:b/>
          <w:bCs/>
          <w:sz w:val="32"/>
          <w:szCs w:val="32"/>
          <w:lang w:val="en-IN"/>
        </w:rPr>
      </w:pPr>
      <w:r w:rsidRPr="00655E5A">
        <w:rPr>
          <w:b/>
          <w:bCs/>
          <w:sz w:val="32"/>
          <w:szCs w:val="32"/>
          <w:lang w:val="en-IN"/>
        </w:rPr>
        <w:t>4. Theoretical Considerations</w:t>
      </w:r>
    </w:p>
    <w:p w14:paraId="64AD9D0C" w14:textId="77777777" w:rsidR="00655E5A" w:rsidRPr="00655E5A" w:rsidRDefault="00655E5A" w:rsidP="00655E5A">
      <w:pPr>
        <w:numPr>
          <w:ilvl w:val="0"/>
          <w:numId w:val="20"/>
        </w:numPr>
        <w:rPr>
          <w:szCs w:val="24"/>
          <w:lang w:val="en-IN"/>
        </w:rPr>
      </w:pPr>
      <w:r w:rsidRPr="00655E5A">
        <w:rPr>
          <w:b/>
          <w:bCs/>
          <w:szCs w:val="24"/>
          <w:lang w:val="en-IN"/>
        </w:rPr>
        <w:t xml:space="preserve">Bias-Variance </w:t>
      </w:r>
      <w:proofErr w:type="spellStart"/>
      <w:r w:rsidRPr="00655E5A">
        <w:rPr>
          <w:b/>
          <w:bCs/>
          <w:szCs w:val="24"/>
          <w:lang w:val="en-IN"/>
        </w:rPr>
        <w:t>Tradeoff</w:t>
      </w:r>
      <w:proofErr w:type="spellEnd"/>
      <w:r w:rsidRPr="00655E5A">
        <w:rPr>
          <w:b/>
          <w:bCs/>
          <w:szCs w:val="24"/>
          <w:lang w:val="en-IN"/>
        </w:rPr>
        <w:t>:</w:t>
      </w:r>
      <w:r w:rsidRPr="00655E5A">
        <w:rPr>
          <w:szCs w:val="24"/>
          <w:lang w:val="en-IN"/>
        </w:rPr>
        <w:t xml:space="preserve"> Hyperparameters like </w:t>
      </w:r>
      <w:proofErr w:type="spellStart"/>
      <w:r w:rsidRPr="00655E5A">
        <w:rPr>
          <w:szCs w:val="24"/>
          <w:lang w:val="en-IN"/>
        </w:rPr>
        <w:t>max_depth</w:t>
      </w:r>
      <w:proofErr w:type="spellEnd"/>
      <w:r w:rsidRPr="00655E5A">
        <w:rPr>
          <w:szCs w:val="24"/>
          <w:lang w:val="en-IN"/>
        </w:rPr>
        <w:t xml:space="preserve"> and </w:t>
      </w:r>
      <w:proofErr w:type="spellStart"/>
      <w:r w:rsidRPr="00655E5A">
        <w:rPr>
          <w:szCs w:val="24"/>
          <w:lang w:val="en-IN"/>
        </w:rPr>
        <w:t>min_samples_split</w:t>
      </w:r>
      <w:proofErr w:type="spellEnd"/>
      <w:r w:rsidRPr="00655E5A">
        <w:rPr>
          <w:szCs w:val="24"/>
          <w:lang w:val="en-IN"/>
        </w:rPr>
        <w:t xml:space="preserve"> control model complexity. Low values increase bias (underfitting), while high values increase variance (overfitting). Random Forest’s ensemble nature mitigates variance, allowing deeper trees.</w:t>
      </w:r>
    </w:p>
    <w:p w14:paraId="736ECAB2" w14:textId="77777777" w:rsidR="00655E5A" w:rsidRPr="00655E5A" w:rsidRDefault="00655E5A" w:rsidP="00655E5A">
      <w:pPr>
        <w:numPr>
          <w:ilvl w:val="0"/>
          <w:numId w:val="20"/>
        </w:numPr>
        <w:rPr>
          <w:szCs w:val="24"/>
          <w:lang w:val="en-IN"/>
        </w:rPr>
      </w:pPr>
      <w:r w:rsidRPr="00655E5A">
        <w:rPr>
          <w:b/>
          <w:bCs/>
          <w:szCs w:val="24"/>
          <w:lang w:val="en-IN"/>
        </w:rPr>
        <w:t>Computational Cost:</w:t>
      </w:r>
      <w:r w:rsidRPr="00655E5A">
        <w:rPr>
          <w:szCs w:val="24"/>
          <w:lang w:val="en-IN"/>
        </w:rPr>
        <w:t xml:space="preserve"> Grid Search’s exhaustive nature scales as </w:t>
      </w:r>
      <w:proofErr w:type="gramStart"/>
      <w:r w:rsidRPr="00655E5A">
        <w:rPr>
          <w:szCs w:val="24"/>
          <w:lang w:val="en-IN"/>
        </w:rPr>
        <w:t>O(</w:t>
      </w:r>
      <w:proofErr w:type="spellStart"/>
      <w:proofErr w:type="gramEnd"/>
      <w:r w:rsidRPr="00655E5A">
        <w:rPr>
          <w:szCs w:val="24"/>
          <w:lang w:val="en-IN"/>
        </w:rPr>
        <w:t>n_combinations</w:t>
      </w:r>
      <w:proofErr w:type="spellEnd"/>
      <w:r w:rsidRPr="00655E5A">
        <w:rPr>
          <w:szCs w:val="24"/>
          <w:lang w:val="en-IN"/>
        </w:rPr>
        <w:t xml:space="preserve"> × </w:t>
      </w:r>
      <w:proofErr w:type="spellStart"/>
      <w:r w:rsidRPr="00655E5A">
        <w:rPr>
          <w:szCs w:val="24"/>
          <w:lang w:val="en-IN"/>
        </w:rPr>
        <w:t>n_folds</w:t>
      </w:r>
      <w:proofErr w:type="spellEnd"/>
      <w:r w:rsidRPr="00655E5A">
        <w:rPr>
          <w:szCs w:val="24"/>
          <w:lang w:val="en-IN"/>
        </w:rPr>
        <w:t xml:space="preserve"> × </w:t>
      </w:r>
      <w:proofErr w:type="spellStart"/>
      <w:r w:rsidRPr="00655E5A">
        <w:rPr>
          <w:szCs w:val="24"/>
          <w:lang w:val="en-IN"/>
        </w:rPr>
        <w:t>n_samples</w:t>
      </w:r>
      <w:proofErr w:type="spellEnd"/>
      <w:r w:rsidRPr="00655E5A">
        <w:rPr>
          <w:szCs w:val="24"/>
          <w:lang w:val="en-IN"/>
        </w:rPr>
        <w:t>), necessitating efficient hardware or smaller grids. The report used 5-fold cross-validation to balance cost and reliability (Figure 15).</w:t>
      </w:r>
    </w:p>
    <w:p w14:paraId="7C62F9BC" w14:textId="77777777" w:rsidR="00655E5A" w:rsidRPr="00655E5A" w:rsidRDefault="00655E5A" w:rsidP="00655E5A">
      <w:pPr>
        <w:numPr>
          <w:ilvl w:val="0"/>
          <w:numId w:val="20"/>
        </w:numPr>
        <w:rPr>
          <w:szCs w:val="24"/>
          <w:lang w:val="en-IN"/>
        </w:rPr>
      </w:pPr>
      <w:r w:rsidRPr="00655E5A">
        <w:rPr>
          <w:b/>
          <w:bCs/>
          <w:szCs w:val="24"/>
          <w:lang w:val="en-IN"/>
        </w:rPr>
        <w:t>Class Imbalance</w:t>
      </w:r>
      <w:r w:rsidRPr="00655E5A">
        <w:rPr>
          <w:szCs w:val="24"/>
          <w:lang w:val="en-IN"/>
        </w:rPr>
        <w:t xml:space="preserve">: The 30.3% non-compliant samples required hyperparameters that prioritize recall. Random Forest’s </w:t>
      </w:r>
      <w:proofErr w:type="spellStart"/>
      <w:r w:rsidRPr="00655E5A">
        <w:rPr>
          <w:szCs w:val="24"/>
          <w:lang w:val="en-IN"/>
        </w:rPr>
        <w:t>class_weight</w:t>
      </w:r>
      <w:proofErr w:type="spellEnd"/>
      <w:r w:rsidRPr="00655E5A">
        <w:rPr>
          <w:szCs w:val="24"/>
          <w:lang w:val="en-IN"/>
        </w:rPr>
        <w:t>=balanced option (implicitly used) adjusted for imbalance, complementing tuning.</w:t>
      </w:r>
    </w:p>
    <w:p w14:paraId="7C1390DD" w14:textId="77777777" w:rsidR="00655E5A" w:rsidRPr="00655E5A" w:rsidRDefault="00655E5A" w:rsidP="00655E5A">
      <w:pPr>
        <w:numPr>
          <w:ilvl w:val="0"/>
          <w:numId w:val="20"/>
        </w:numPr>
        <w:rPr>
          <w:szCs w:val="24"/>
          <w:lang w:val="en-IN"/>
        </w:rPr>
      </w:pPr>
      <w:r w:rsidRPr="00655E5A">
        <w:rPr>
          <w:b/>
          <w:bCs/>
          <w:szCs w:val="24"/>
          <w:lang w:val="en-IN"/>
        </w:rPr>
        <w:t>Evaluation Metrics</w:t>
      </w:r>
      <w:r w:rsidRPr="00655E5A">
        <w:rPr>
          <w:szCs w:val="24"/>
          <w:lang w:val="en-IN"/>
        </w:rPr>
        <w:t xml:space="preserve">: Tuning focused on F1-score and recall </w:t>
      </w:r>
      <w:proofErr w:type="gramStart"/>
      <w:r w:rsidRPr="00655E5A">
        <w:rPr>
          <w:szCs w:val="24"/>
          <w:lang w:val="en-IN"/>
        </w:rPr>
        <w:t>to address</w:t>
      </w:r>
      <w:proofErr w:type="gramEnd"/>
      <w:r w:rsidRPr="00655E5A">
        <w:rPr>
          <w:szCs w:val="24"/>
          <w:lang w:val="en-IN"/>
        </w:rPr>
        <w:t xml:space="preserve"> class imbalance, as accuracy alone could </w:t>
      </w:r>
      <w:proofErr w:type="spellStart"/>
      <w:r w:rsidRPr="00655E5A">
        <w:rPr>
          <w:szCs w:val="24"/>
          <w:lang w:val="en-IN"/>
        </w:rPr>
        <w:t>favor</w:t>
      </w:r>
      <w:proofErr w:type="spellEnd"/>
      <w:r w:rsidRPr="00655E5A">
        <w:rPr>
          <w:szCs w:val="24"/>
          <w:lang w:val="en-IN"/>
        </w:rPr>
        <w:t xml:space="preserve"> the majority class (69.7% compliant).</w:t>
      </w:r>
    </w:p>
    <w:p w14:paraId="67F283DC" w14:textId="77777777" w:rsidR="00655E5A" w:rsidRDefault="00655E5A" w:rsidP="00655E5A">
      <w:pPr>
        <w:rPr>
          <w:b/>
          <w:bCs/>
          <w:sz w:val="32"/>
          <w:szCs w:val="32"/>
          <w:lang w:val="en-IN"/>
        </w:rPr>
      </w:pPr>
    </w:p>
    <w:p w14:paraId="5E2F3F2D" w14:textId="77777777" w:rsidR="00655E5A" w:rsidRDefault="00655E5A" w:rsidP="00655E5A">
      <w:pPr>
        <w:rPr>
          <w:b/>
          <w:bCs/>
          <w:sz w:val="32"/>
          <w:szCs w:val="32"/>
          <w:lang w:val="en-IN"/>
        </w:rPr>
      </w:pPr>
    </w:p>
    <w:p w14:paraId="31EA34C1" w14:textId="77777777" w:rsidR="00655E5A" w:rsidRDefault="00655E5A" w:rsidP="00655E5A">
      <w:pPr>
        <w:rPr>
          <w:b/>
          <w:bCs/>
          <w:sz w:val="32"/>
          <w:szCs w:val="32"/>
          <w:lang w:val="en-IN"/>
        </w:rPr>
      </w:pPr>
    </w:p>
    <w:p w14:paraId="15A959F6" w14:textId="55978C32" w:rsidR="00655E5A" w:rsidRPr="00655E5A" w:rsidRDefault="00655E5A" w:rsidP="00655E5A">
      <w:pPr>
        <w:rPr>
          <w:b/>
          <w:bCs/>
          <w:sz w:val="32"/>
          <w:szCs w:val="32"/>
          <w:lang w:val="en-IN"/>
        </w:rPr>
      </w:pPr>
      <w:r w:rsidRPr="00655E5A">
        <w:rPr>
          <w:b/>
          <w:bCs/>
          <w:sz w:val="32"/>
          <w:szCs w:val="32"/>
          <w:lang w:val="en-IN"/>
        </w:rPr>
        <w:t>5. Practical Application in the Report</w:t>
      </w:r>
    </w:p>
    <w:p w14:paraId="1CECE698" w14:textId="77777777" w:rsidR="00655E5A" w:rsidRPr="00655E5A" w:rsidRDefault="00655E5A" w:rsidP="00655E5A">
      <w:pPr>
        <w:rPr>
          <w:szCs w:val="24"/>
          <w:lang w:val="en-IN"/>
        </w:rPr>
      </w:pPr>
      <w:proofErr w:type="spellStart"/>
      <w:r w:rsidRPr="00655E5A">
        <w:rPr>
          <w:szCs w:val="24"/>
          <w:lang w:val="en-IN"/>
        </w:rPr>
        <w:lastRenderedPageBreak/>
        <w:t>GridSearchCV</w:t>
      </w:r>
      <w:proofErr w:type="spellEnd"/>
      <w:r w:rsidRPr="00655E5A">
        <w:rPr>
          <w:szCs w:val="24"/>
          <w:lang w:val="en-IN"/>
        </w:rPr>
        <w:t xml:space="preserve"> was applied to Random Forest, testing 27 combinations (3×3×3 for </w:t>
      </w:r>
      <w:proofErr w:type="spellStart"/>
      <w:r w:rsidRPr="00655E5A">
        <w:rPr>
          <w:szCs w:val="24"/>
          <w:lang w:val="en-IN"/>
        </w:rPr>
        <w:t>n_estimators</w:t>
      </w:r>
      <w:proofErr w:type="spellEnd"/>
      <w:r w:rsidRPr="00655E5A">
        <w:rPr>
          <w:szCs w:val="24"/>
          <w:lang w:val="en-IN"/>
        </w:rPr>
        <w:t xml:space="preserve">, </w:t>
      </w:r>
      <w:proofErr w:type="spellStart"/>
      <w:r w:rsidRPr="00655E5A">
        <w:rPr>
          <w:szCs w:val="24"/>
          <w:lang w:val="en-IN"/>
        </w:rPr>
        <w:t>max_depth</w:t>
      </w:r>
      <w:proofErr w:type="spellEnd"/>
      <w:r w:rsidRPr="00655E5A">
        <w:rPr>
          <w:szCs w:val="24"/>
          <w:lang w:val="en-IN"/>
        </w:rPr>
        <w:t xml:space="preserve">, </w:t>
      </w:r>
      <w:proofErr w:type="spellStart"/>
      <w:r w:rsidRPr="00655E5A">
        <w:rPr>
          <w:szCs w:val="24"/>
          <w:lang w:val="en-IN"/>
        </w:rPr>
        <w:t>min_samples_split</w:t>
      </w:r>
      <w:proofErr w:type="spellEnd"/>
      <w:r w:rsidRPr="00655E5A">
        <w:rPr>
          <w:szCs w:val="24"/>
          <w:lang w:val="en-IN"/>
        </w:rPr>
        <w:t>) with 5-fold cross-validation. The process:</w:t>
      </w:r>
    </w:p>
    <w:p w14:paraId="47571FD9" w14:textId="77777777" w:rsidR="00655E5A" w:rsidRPr="00655E5A" w:rsidRDefault="00655E5A" w:rsidP="00655E5A">
      <w:pPr>
        <w:numPr>
          <w:ilvl w:val="0"/>
          <w:numId w:val="21"/>
        </w:numPr>
        <w:rPr>
          <w:szCs w:val="24"/>
          <w:lang w:val="en-IN"/>
        </w:rPr>
      </w:pPr>
      <w:r w:rsidRPr="00655E5A">
        <w:rPr>
          <w:szCs w:val="24"/>
          <w:lang w:val="en-IN"/>
        </w:rPr>
        <w:t>Split the training data (80,000 samples) into 5 folds.</w:t>
      </w:r>
    </w:p>
    <w:p w14:paraId="746D9E5F" w14:textId="77777777" w:rsidR="00655E5A" w:rsidRPr="00655E5A" w:rsidRDefault="00655E5A" w:rsidP="00655E5A">
      <w:pPr>
        <w:numPr>
          <w:ilvl w:val="0"/>
          <w:numId w:val="21"/>
        </w:numPr>
        <w:rPr>
          <w:szCs w:val="24"/>
          <w:lang w:val="en-IN"/>
        </w:rPr>
      </w:pPr>
      <w:r w:rsidRPr="00655E5A">
        <w:rPr>
          <w:szCs w:val="24"/>
          <w:lang w:val="en-IN"/>
        </w:rPr>
        <w:t>Trained models on each combination, evaluating F1-score.</w:t>
      </w:r>
    </w:p>
    <w:p w14:paraId="2C619AD9" w14:textId="77777777" w:rsidR="00655E5A" w:rsidRPr="00655E5A" w:rsidRDefault="00655E5A" w:rsidP="00655E5A">
      <w:pPr>
        <w:numPr>
          <w:ilvl w:val="0"/>
          <w:numId w:val="21"/>
        </w:numPr>
        <w:rPr>
          <w:szCs w:val="24"/>
          <w:lang w:val="en-IN"/>
        </w:rPr>
      </w:pPr>
      <w:r w:rsidRPr="00655E5A">
        <w:rPr>
          <w:szCs w:val="24"/>
          <w:lang w:val="en-IN"/>
        </w:rPr>
        <w:t xml:space="preserve">Selected the best parameters: </w:t>
      </w:r>
      <w:proofErr w:type="spellStart"/>
      <w:r w:rsidRPr="00655E5A">
        <w:rPr>
          <w:szCs w:val="24"/>
          <w:lang w:val="en-IN"/>
        </w:rPr>
        <w:t>n_estimators</w:t>
      </w:r>
      <w:proofErr w:type="spellEnd"/>
      <w:r w:rsidRPr="00655E5A">
        <w:rPr>
          <w:szCs w:val="24"/>
          <w:lang w:val="en-IN"/>
        </w:rPr>
        <w:t xml:space="preserve">=100, </w:t>
      </w:r>
      <w:proofErr w:type="spellStart"/>
      <w:r w:rsidRPr="00655E5A">
        <w:rPr>
          <w:szCs w:val="24"/>
          <w:lang w:val="en-IN"/>
        </w:rPr>
        <w:t>max_depth</w:t>
      </w:r>
      <w:proofErr w:type="spellEnd"/>
      <w:r w:rsidRPr="00655E5A">
        <w:rPr>
          <w:szCs w:val="24"/>
          <w:lang w:val="en-IN"/>
        </w:rPr>
        <w:t xml:space="preserve">=None, </w:t>
      </w:r>
      <w:proofErr w:type="spellStart"/>
      <w:r w:rsidRPr="00655E5A">
        <w:rPr>
          <w:szCs w:val="24"/>
          <w:lang w:val="en-IN"/>
        </w:rPr>
        <w:t>min_samples_split</w:t>
      </w:r>
      <w:proofErr w:type="spellEnd"/>
      <w:r w:rsidRPr="00655E5A">
        <w:rPr>
          <w:szCs w:val="24"/>
          <w:lang w:val="en-IN"/>
        </w:rPr>
        <w:t>=10.</w:t>
      </w:r>
    </w:p>
    <w:p w14:paraId="06F3D0F0" w14:textId="77777777" w:rsidR="00655E5A" w:rsidRPr="00655E5A" w:rsidRDefault="00655E5A">
      <w:pPr>
        <w:rPr>
          <w:b/>
          <w:bCs/>
          <w:szCs w:val="24"/>
        </w:rPr>
      </w:pPr>
    </w:p>
    <w:p w14:paraId="3815C8E2" w14:textId="77777777" w:rsidR="00655E5A" w:rsidRPr="00655E5A" w:rsidRDefault="00655E5A">
      <w:pPr>
        <w:rPr>
          <w:b/>
          <w:bCs/>
          <w:szCs w:val="24"/>
        </w:rPr>
      </w:pPr>
    </w:p>
    <w:p w14:paraId="73609AE8" w14:textId="4D74C9B9" w:rsidR="00700972" w:rsidRDefault="00700972">
      <w:pPr>
        <w:rPr>
          <w:sz w:val="32"/>
          <w:szCs w:val="32"/>
        </w:rPr>
      </w:pPr>
      <w:r w:rsidRPr="00700972">
        <w:rPr>
          <w:noProof/>
          <w:sz w:val="32"/>
          <w:szCs w:val="32"/>
        </w:rPr>
        <w:drawing>
          <wp:inline distT="0" distB="0" distL="0" distR="0" wp14:anchorId="146BA6E3" wp14:editId="2D9813CE">
            <wp:extent cx="5486400" cy="2602230"/>
            <wp:effectExtent l="0" t="0" r="0" b="7620"/>
            <wp:docPr id="6358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58406" name=""/>
                    <pic:cNvPicPr/>
                  </pic:nvPicPr>
                  <pic:blipFill>
                    <a:blip r:embed="rId25"/>
                    <a:stretch>
                      <a:fillRect/>
                    </a:stretch>
                  </pic:blipFill>
                  <pic:spPr>
                    <a:xfrm>
                      <a:off x="0" y="0"/>
                      <a:ext cx="5486400" cy="2602230"/>
                    </a:xfrm>
                    <a:prstGeom prst="rect">
                      <a:avLst/>
                    </a:prstGeom>
                  </pic:spPr>
                </pic:pic>
              </a:graphicData>
            </a:graphic>
          </wp:inline>
        </w:drawing>
      </w:r>
    </w:p>
    <w:p w14:paraId="336B0830" w14:textId="51FE3200" w:rsidR="00700972" w:rsidRDefault="00700972">
      <w:pPr>
        <w:rPr>
          <w:sz w:val="32"/>
          <w:szCs w:val="32"/>
        </w:rPr>
      </w:pPr>
      <w:r w:rsidRPr="00700972">
        <w:rPr>
          <w:noProof/>
          <w:sz w:val="32"/>
          <w:szCs w:val="32"/>
        </w:rPr>
        <w:drawing>
          <wp:inline distT="0" distB="0" distL="0" distR="0" wp14:anchorId="1FD10AF6" wp14:editId="0EE93A10">
            <wp:extent cx="6485641" cy="655320"/>
            <wp:effectExtent l="0" t="0" r="0" b="0"/>
            <wp:docPr id="105154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44563" name=""/>
                    <pic:cNvPicPr/>
                  </pic:nvPicPr>
                  <pic:blipFill>
                    <a:blip r:embed="rId26"/>
                    <a:stretch>
                      <a:fillRect/>
                    </a:stretch>
                  </pic:blipFill>
                  <pic:spPr>
                    <a:xfrm>
                      <a:off x="0" y="0"/>
                      <a:ext cx="6499138" cy="656684"/>
                    </a:xfrm>
                    <a:prstGeom prst="rect">
                      <a:avLst/>
                    </a:prstGeom>
                  </pic:spPr>
                </pic:pic>
              </a:graphicData>
            </a:graphic>
          </wp:inline>
        </w:drawing>
      </w:r>
    </w:p>
    <w:p w14:paraId="2457690E" w14:textId="77777777" w:rsidR="00C60CC8" w:rsidRDefault="00C60CC8" w:rsidP="00655E5A">
      <w:pPr>
        <w:rPr>
          <w:b/>
          <w:bCs/>
          <w:sz w:val="32"/>
          <w:szCs w:val="32"/>
          <w:lang w:val="en-IN"/>
        </w:rPr>
      </w:pPr>
    </w:p>
    <w:p w14:paraId="43144A13" w14:textId="75284120" w:rsidR="00655E5A" w:rsidRPr="00655E5A" w:rsidRDefault="00655E5A" w:rsidP="00655E5A">
      <w:pPr>
        <w:rPr>
          <w:b/>
          <w:bCs/>
          <w:sz w:val="32"/>
          <w:szCs w:val="32"/>
          <w:lang w:val="en-IN"/>
        </w:rPr>
      </w:pPr>
      <w:r w:rsidRPr="00655E5A">
        <w:rPr>
          <w:b/>
          <w:bCs/>
          <w:sz w:val="32"/>
          <w:szCs w:val="32"/>
          <w:lang w:val="en-IN"/>
        </w:rPr>
        <w:t>6. Challenges and Future Directions</w:t>
      </w:r>
    </w:p>
    <w:p w14:paraId="7C6AA286" w14:textId="77777777" w:rsidR="00655E5A" w:rsidRPr="00655E5A" w:rsidRDefault="00655E5A" w:rsidP="00655E5A">
      <w:pPr>
        <w:numPr>
          <w:ilvl w:val="0"/>
          <w:numId w:val="22"/>
        </w:numPr>
        <w:rPr>
          <w:szCs w:val="24"/>
          <w:lang w:val="en-IN"/>
        </w:rPr>
      </w:pPr>
      <w:r w:rsidRPr="00655E5A">
        <w:rPr>
          <w:b/>
          <w:bCs/>
          <w:szCs w:val="24"/>
          <w:lang w:val="en-IN"/>
        </w:rPr>
        <w:t>Computational Cost</w:t>
      </w:r>
      <w:r w:rsidRPr="00655E5A">
        <w:rPr>
          <w:szCs w:val="24"/>
          <w:lang w:val="en-IN"/>
        </w:rPr>
        <w:t xml:space="preserve">: Grid Search was feasible for Random Forest but may be impractical for larger models like </w:t>
      </w:r>
      <w:proofErr w:type="spellStart"/>
      <w:r w:rsidRPr="00655E5A">
        <w:rPr>
          <w:szCs w:val="24"/>
          <w:lang w:val="en-IN"/>
        </w:rPr>
        <w:t>XGBoost</w:t>
      </w:r>
      <w:proofErr w:type="spellEnd"/>
      <w:r w:rsidRPr="00655E5A">
        <w:rPr>
          <w:szCs w:val="24"/>
          <w:lang w:val="en-IN"/>
        </w:rPr>
        <w:t>. Random Search or Bayesian Optimization could be explored.</w:t>
      </w:r>
    </w:p>
    <w:p w14:paraId="21E9F6E7" w14:textId="77777777" w:rsidR="00655E5A" w:rsidRPr="00655E5A" w:rsidRDefault="00655E5A" w:rsidP="00655E5A">
      <w:pPr>
        <w:numPr>
          <w:ilvl w:val="0"/>
          <w:numId w:val="22"/>
        </w:numPr>
        <w:rPr>
          <w:szCs w:val="24"/>
          <w:lang w:val="en-IN"/>
        </w:rPr>
      </w:pPr>
      <w:r w:rsidRPr="00655E5A">
        <w:rPr>
          <w:b/>
          <w:bCs/>
          <w:szCs w:val="24"/>
          <w:lang w:val="en-IN"/>
        </w:rPr>
        <w:t>Overfitting Risk</w:t>
      </w:r>
      <w:r w:rsidRPr="00655E5A">
        <w:rPr>
          <w:szCs w:val="24"/>
          <w:lang w:val="en-IN"/>
        </w:rPr>
        <w:t>: Deep trees (</w:t>
      </w:r>
      <w:proofErr w:type="spellStart"/>
      <w:r w:rsidRPr="00655E5A">
        <w:rPr>
          <w:szCs w:val="24"/>
          <w:lang w:val="en-IN"/>
        </w:rPr>
        <w:t>max_depth</w:t>
      </w:r>
      <w:proofErr w:type="spellEnd"/>
      <w:r w:rsidRPr="00655E5A">
        <w:rPr>
          <w:szCs w:val="24"/>
          <w:lang w:val="en-IN"/>
        </w:rPr>
        <w:t>=None) require careful validation to avoid overfitting, addressed via cross-validation.</w:t>
      </w:r>
    </w:p>
    <w:p w14:paraId="27B1B816" w14:textId="77777777" w:rsidR="00655E5A" w:rsidRPr="00655E5A" w:rsidRDefault="00655E5A" w:rsidP="00655E5A">
      <w:pPr>
        <w:numPr>
          <w:ilvl w:val="0"/>
          <w:numId w:val="22"/>
        </w:numPr>
        <w:rPr>
          <w:szCs w:val="24"/>
          <w:lang w:val="en-IN"/>
        </w:rPr>
      </w:pPr>
      <w:r w:rsidRPr="00655E5A">
        <w:rPr>
          <w:b/>
          <w:bCs/>
          <w:szCs w:val="24"/>
          <w:lang w:val="en-IN"/>
        </w:rPr>
        <w:lastRenderedPageBreak/>
        <w:t>Scalability</w:t>
      </w:r>
      <w:r w:rsidRPr="00655E5A">
        <w:rPr>
          <w:szCs w:val="24"/>
          <w:lang w:val="en-IN"/>
        </w:rPr>
        <w:t xml:space="preserve">: Future work could use automated tuning frameworks like </w:t>
      </w:r>
      <w:proofErr w:type="spellStart"/>
      <w:r w:rsidRPr="00655E5A">
        <w:rPr>
          <w:szCs w:val="24"/>
          <w:lang w:val="en-IN"/>
        </w:rPr>
        <w:t>Optuna</w:t>
      </w:r>
      <w:proofErr w:type="spellEnd"/>
      <w:r w:rsidRPr="00655E5A">
        <w:rPr>
          <w:szCs w:val="24"/>
          <w:lang w:val="en-IN"/>
        </w:rPr>
        <w:t xml:space="preserve"> or </w:t>
      </w:r>
      <w:proofErr w:type="spellStart"/>
      <w:r w:rsidRPr="00655E5A">
        <w:rPr>
          <w:szCs w:val="24"/>
          <w:lang w:val="en-IN"/>
        </w:rPr>
        <w:t>Hyperopt</w:t>
      </w:r>
      <w:proofErr w:type="spellEnd"/>
      <w:r w:rsidRPr="00655E5A">
        <w:rPr>
          <w:szCs w:val="24"/>
          <w:lang w:val="en-IN"/>
        </w:rPr>
        <w:t xml:space="preserve"> for efficiency.</w:t>
      </w:r>
    </w:p>
    <w:p w14:paraId="67EFF85C" w14:textId="77777777" w:rsidR="00655E5A" w:rsidRPr="00655E5A" w:rsidRDefault="00655E5A" w:rsidP="00655E5A">
      <w:pPr>
        <w:rPr>
          <w:szCs w:val="24"/>
          <w:lang w:val="en-IN"/>
        </w:rPr>
      </w:pPr>
      <w:r w:rsidRPr="00655E5A">
        <w:rPr>
          <w:szCs w:val="24"/>
          <w:lang w:val="en-IN"/>
        </w:rPr>
        <w:t>Hyperparameter tuning significantly improved Random Forest’s performance, achieving 88.22% accuracy and 97.27% recall, aligning with the project’s goal of detecting non-compliant samples.</w:t>
      </w:r>
    </w:p>
    <w:p w14:paraId="7F30E296" w14:textId="77777777" w:rsidR="00BC4C9B" w:rsidRPr="00655E5A" w:rsidRDefault="00BC4C9B">
      <w:pPr>
        <w:rPr>
          <w:b/>
          <w:bCs/>
          <w:szCs w:val="24"/>
        </w:rPr>
      </w:pPr>
    </w:p>
    <w:p w14:paraId="072E0381" w14:textId="4D2E84BD" w:rsidR="00F554FF" w:rsidRPr="00BC4C9B" w:rsidRDefault="005E2E1D">
      <w:pPr>
        <w:rPr>
          <w:b/>
          <w:bCs/>
          <w:sz w:val="52"/>
          <w:szCs w:val="52"/>
        </w:rPr>
      </w:pPr>
      <w:r w:rsidRPr="00BC4C9B">
        <w:rPr>
          <w:b/>
          <w:bCs/>
          <w:sz w:val="52"/>
          <w:szCs w:val="52"/>
        </w:rPr>
        <w:t>Analysis</w:t>
      </w:r>
    </w:p>
    <w:p w14:paraId="0B492C74" w14:textId="77777777" w:rsidR="00F554FF" w:rsidRDefault="005E2E1D">
      <w:r>
        <w:t>Random Forest’s success stems from its ensemble nature, handling feature interactions and noise effectively. Feature importance ranked Manganese, pH, and Chloride highest, reflecting their roles in safety, chemical balance, and contamination detection.</w:t>
      </w:r>
    </w:p>
    <w:p w14:paraId="113B27A6" w14:textId="77777777" w:rsidR="00F554FF" w:rsidRDefault="00F554FF"/>
    <w:p w14:paraId="256CC60D" w14:textId="77777777" w:rsidR="00F554FF" w:rsidRPr="007534D9" w:rsidRDefault="005E2E1D">
      <w:pPr>
        <w:rPr>
          <w:b/>
          <w:bCs/>
        </w:rPr>
      </w:pPr>
      <w:r w:rsidRPr="007534D9">
        <w:rPr>
          <w:b/>
          <w:bCs/>
        </w:rPr>
        <w:t>Comparison with Literature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41"/>
        <w:gridCol w:w="1000"/>
        <w:gridCol w:w="2321"/>
      </w:tblGrid>
      <w:tr w:rsidR="00252D2D" w:rsidRPr="00252D2D" w14:paraId="5AA01891" w14:textId="77777777" w:rsidTr="00252D2D">
        <w:trPr>
          <w:tblHeader/>
          <w:tblCellSpacing w:w="15" w:type="dxa"/>
        </w:trPr>
        <w:tc>
          <w:tcPr>
            <w:tcW w:w="0" w:type="auto"/>
            <w:vAlign w:val="center"/>
            <w:hideMark/>
          </w:tcPr>
          <w:p w14:paraId="761A707B" w14:textId="77777777" w:rsidR="00252D2D" w:rsidRPr="00252D2D" w:rsidRDefault="00252D2D" w:rsidP="00252D2D">
            <w:pPr>
              <w:rPr>
                <w:lang w:val="en-IN"/>
              </w:rPr>
            </w:pPr>
            <w:r w:rsidRPr="00252D2D">
              <w:rPr>
                <w:lang w:val="en-IN"/>
              </w:rPr>
              <w:t>Method</w:t>
            </w:r>
          </w:p>
        </w:tc>
        <w:tc>
          <w:tcPr>
            <w:tcW w:w="0" w:type="auto"/>
            <w:vAlign w:val="center"/>
            <w:hideMark/>
          </w:tcPr>
          <w:p w14:paraId="6F5A17C4" w14:textId="77777777" w:rsidR="00252D2D" w:rsidRPr="00252D2D" w:rsidRDefault="00252D2D" w:rsidP="00252D2D">
            <w:pPr>
              <w:rPr>
                <w:lang w:val="en-IN"/>
              </w:rPr>
            </w:pPr>
            <w:r w:rsidRPr="00252D2D">
              <w:rPr>
                <w:lang w:val="en-IN"/>
              </w:rPr>
              <w:t>Accuracy</w:t>
            </w:r>
          </w:p>
        </w:tc>
        <w:tc>
          <w:tcPr>
            <w:tcW w:w="0" w:type="auto"/>
            <w:vAlign w:val="center"/>
            <w:hideMark/>
          </w:tcPr>
          <w:p w14:paraId="6E4EA86C" w14:textId="77777777" w:rsidR="00252D2D" w:rsidRPr="00252D2D" w:rsidRDefault="00252D2D" w:rsidP="00252D2D">
            <w:pPr>
              <w:rPr>
                <w:lang w:val="en-IN"/>
              </w:rPr>
            </w:pPr>
            <w:r w:rsidRPr="00252D2D">
              <w:rPr>
                <w:lang w:val="en-IN"/>
              </w:rPr>
              <w:t>Notes</w:t>
            </w:r>
          </w:p>
        </w:tc>
      </w:tr>
      <w:tr w:rsidR="00252D2D" w:rsidRPr="00252D2D" w14:paraId="11E15551" w14:textId="77777777" w:rsidTr="00252D2D">
        <w:trPr>
          <w:tblCellSpacing w:w="15" w:type="dxa"/>
        </w:trPr>
        <w:tc>
          <w:tcPr>
            <w:tcW w:w="0" w:type="auto"/>
            <w:vAlign w:val="center"/>
            <w:hideMark/>
          </w:tcPr>
          <w:p w14:paraId="4ADB4AB7" w14:textId="77777777" w:rsidR="00252D2D" w:rsidRPr="00252D2D" w:rsidRDefault="00252D2D" w:rsidP="00252D2D">
            <w:pPr>
              <w:rPr>
                <w:lang w:val="en-IN"/>
              </w:rPr>
            </w:pPr>
            <w:r w:rsidRPr="00252D2D">
              <w:rPr>
                <w:lang w:val="en-IN"/>
              </w:rPr>
              <w:t>Neural Networks [2020]</w:t>
            </w:r>
          </w:p>
        </w:tc>
        <w:tc>
          <w:tcPr>
            <w:tcW w:w="0" w:type="auto"/>
            <w:vAlign w:val="center"/>
            <w:hideMark/>
          </w:tcPr>
          <w:p w14:paraId="59CE38BA" w14:textId="77777777" w:rsidR="00252D2D" w:rsidRPr="00252D2D" w:rsidRDefault="00252D2D" w:rsidP="00252D2D">
            <w:pPr>
              <w:rPr>
                <w:lang w:val="en-IN"/>
              </w:rPr>
            </w:pPr>
            <w:r w:rsidRPr="00252D2D">
              <w:rPr>
                <w:lang w:val="en-IN"/>
              </w:rPr>
              <w:t>92%</w:t>
            </w:r>
          </w:p>
        </w:tc>
        <w:tc>
          <w:tcPr>
            <w:tcW w:w="0" w:type="auto"/>
            <w:vAlign w:val="center"/>
            <w:hideMark/>
          </w:tcPr>
          <w:p w14:paraId="57632723" w14:textId="77777777" w:rsidR="00252D2D" w:rsidRPr="00252D2D" w:rsidRDefault="00252D2D" w:rsidP="00252D2D">
            <w:pPr>
              <w:rPr>
                <w:lang w:val="en-IN"/>
              </w:rPr>
            </w:pPr>
            <w:r w:rsidRPr="00252D2D">
              <w:rPr>
                <w:lang w:val="en-IN"/>
              </w:rPr>
              <w:t>Resource-heavy</w:t>
            </w:r>
          </w:p>
        </w:tc>
      </w:tr>
      <w:tr w:rsidR="00252D2D" w:rsidRPr="00252D2D" w14:paraId="0711FA29" w14:textId="77777777" w:rsidTr="00252D2D">
        <w:trPr>
          <w:tblCellSpacing w:w="15" w:type="dxa"/>
        </w:trPr>
        <w:tc>
          <w:tcPr>
            <w:tcW w:w="0" w:type="auto"/>
            <w:vAlign w:val="center"/>
            <w:hideMark/>
          </w:tcPr>
          <w:p w14:paraId="0C92B19C" w14:textId="77777777" w:rsidR="00252D2D" w:rsidRPr="00252D2D" w:rsidRDefault="00252D2D" w:rsidP="00252D2D">
            <w:pPr>
              <w:rPr>
                <w:lang w:val="en-IN"/>
              </w:rPr>
            </w:pPr>
            <w:r w:rsidRPr="00252D2D">
              <w:rPr>
                <w:lang w:val="en-IN"/>
              </w:rPr>
              <w:t>Decision Trees [2021]</w:t>
            </w:r>
          </w:p>
        </w:tc>
        <w:tc>
          <w:tcPr>
            <w:tcW w:w="0" w:type="auto"/>
            <w:vAlign w:val="center"/>
            <w:hideMark/>
          </w:tcPr>
          <w:p w14:paraId="72B47573" w14:textId="77777777" w:rsidR="00252D2D" w:rsidRPr="00252D2D" w:rsidRDefault="00252D2D" w:rsidP="00252D2D">
            <w:pPr>
              <w:rPr>
                <w:lang w:val="en-IN"/>
              </w:rPr>
            </w:pPr>
            <w:r w:rsidRPr="00252D2D">
              <w:rPr>
                <w:lang w:val="en-IN"/>
              </w:rPr>
              <w:t>85%</w:t>
            </w:r>
          </w:p>
        </w:tc>
        <w:tc>
          <w:tcPr>
            <w:tcW w:w="0" w:type="auto"/>
            <w:vAlign w:val="center"/>
            <w:hideMark/>
          </w:tcPr>
          <w:p w14:paraId="100ABD6F" w14:textId="77777777" w:rsidR="00252D2D" w:rsidRPr="00252D2D" w:rsidRDefault="00252D2D" w:rsidP="00252D2D">
            <w:pPr>
              <w:rPr>
                <w:lang w:val="en-IN"/>
              </w:rPr>
            </w:pPr>
            <w:r w:rsidRPr="00252D2D">
              <w:rPr>
                <w:lang w:val="en-IN"/>
              </w:rPr>
              <w:t>Limited scope</w:t>
            </w:r>
          </w:p>
        </w:tc>
      </w:tr>
      <w:tr w:rsidR="00252D2D" w:rsidRPr="00252D2D" w14:paraId="00B5A630" w14:textId="77777777" w:rsidTr="00252D2D">
        <w:trPr>
          <w:tblCellSpacing w:w="15" w:type="dxa"/>
        </w:trPr>
        <w:tc>
          <w:tcPr>
            <w:tcW w:w="0" w:type="auto"/>
            <w:vAlign w:val="center"/>
            <w:hideMark/>
          </w:tcPr>
          <w:p w14:paraId="57B69829" w14:textId="77777777" w:rsidR="00252D2D" w:rsidRPr="00252D2D" w:rsidRDefault="00252D2D" w:rsidP="00252D2D">
            <w:pPr>
              <w:rPr>
                <w:lang w:val="en-IN"/>
              </w:rPr>
            </w:pPr>
            <w:r w:rsidRPr="00252D2D">
              <w:rPr>
                <w:lang w:val="en-IN"/>
              </w:rPr>
              <w:t>This Study (RF)</w:t>
            </w:r>
          </w:p>
        </w:tc>
        <w:tc>
          <w:tcPr>
            <w:tcW w:w="0" w:type="auto"/>
            <w:vAlign w:val="center"/>
            <w:hideMark/>
          </w:tcPr>
          <w:p w14:paraId="12F84F9D" w14:textId="77777777" w:rsidR="00252D2D" w:rsidRPr="00252D2D" w:rsidRDefault="00252D2D" w:rsidP="00252D2D">
            <w:pPr>
              <w:rPr>
                <w:lang w:val="en-IN"/>
              </w:rPr>
            </w:pPr>
            <w:r w:rsidRPr="00252D2D">
              <w:rPr>
                <w:lang w:val="en-IN"/>
              </w:rPr>
              <w:t>88.22%</w:t>
            </w:r>
          </w:p>
        </w:tc>
        <w:tc>
          <w:tcPr>
            <w:tcW w:w="0" w:type="auto"/>
            <w:vAlign w:val="center"/>
            <w:hideMark/>
          </w:tcPr>
          <w:p w14:paraId="5B12F108" w14:textId="77777777" w:rsidR="00252D2D" w:rsidRPr="00252D2D" w:rsidRDefault="00252D2D" w:rsidP="00252D2D">
            <w:pPr>
              <w:rPr>
                <w:lang w:val="en-IN"/>
              </w:rPr>
            </w:pPr>
            <w:r w:rsidRPr="00252D2D">
              <w:rPr>
                <w:lang w:val="en-IN"/>
              </w:rPr>
              <w:t>Balanced, interpretable</w:t>
            </w:r>
          </w:p>
        </w:tc>
      </w:tr>
    </w:tbl>
    <w:p w14:paraId="4F38F8D5" w14:textId="77777777" w:rsidR="00F554FF" w:rsidRDefault="00F554FF"/>
    <w:p w14:paraId="1DC65272" w14:textId="77777777" w:rsidR="007534D9" w:rsidRDefault="007534D9">
      <w:pPr>
        <w:rPr>
          <w:sz w:val="52"/>
          <w:szCs w:val="52"/>
        </w:rPr>
      </w:pPr>
    </w:p>
    <w:p w14:paraId="57AEF139" w14:textId="1A4D2D0F" w:rsidR="00F554FF" w:rsidRPr="002C6AA4" w:rsidRDefault="005E2E1D">
      <w:pPr>
        <w:rPr>
          <w:sz w:val="52"/>
          <w:szCs w:val="52"/>
        </w:rPr>
      </w:pPr>
      <w:r w:rsidRPr="002C6AA4">
        <w:rPr>
          <w:sz w:val="52"/>
          <w:szCs w:val="52"/>
        </w:rPr>
        <w:t>Discussion</w:t>
      </w:r>
    </w:p>
    <w:p w14:paraId="6D68FC7C" w14:textId="77777777" w:rsidR="00F554FF" w:rsidRDefault="005E2E1D">
      <w:r>
        <w:t xml:space="preserve">- </w:t>
      </w:r>
      <w:r w:rsidRPr="007534D9">
        <w:rPr>
          <w:b/>
          <w:bCs/>
        </w:rPr>
        <w:t>Applications</w:t>
      </w:r>
      <w:r>
        <w:t>: Real-time monitoring, policy guidance.</w:t>
      </w:r>
    </w:p>
    <w:p w14:paraId="6FAB06A6" w14:textId="77777777" w:rsidR="00F554FF" w:rsidRDefault="005E2E1D">
      <w:r w:rsidRPr="007534D9">
        <w:rPr>
          <w:b/>
          <w:bCs/>
        </w:rPr>
        <w:t>- Strengths</w:t>
      </w:r>
      <w:r>
        <w:t>: High recall minimizes missed detections.</w:t>
      </w:r>
    </w:p>
    <w:p w14:paraId="0F2AF3D6" w14:textId="77777777" w:rsidR="00F554FF" w:rsidRDefault="005E2E1D">
      <w:r>
        <w:t xml:space="preserve">- </w:t>
      </w:r>
      <w:r w:rsidRPr="007534D9">
        <w:rPr>
          <w:b/>
          <w:bCs/>
        </w:rPr>
        <w:t>Limitations</w:t>
      </w:r>
      <w:r>
        <w:t>: Dataset-specific; needs broader validation.</w:t>
      </w:r>
    </w:p>
    <w:p w14:paraId="7DD91103" w14:textId="77777777" w:rsidR="00F554FF" w:rsidRDefault="005E2E1D">
      <w:r>
        <w:t xml:space="preserve">- </w:t>
      </w:r>
      <w:r w:rsidRPr="007534D9">
        <w:rPr>
          <w:b/>
          <w:bCs/>
        </w:rPr>
        <w:t>Future Work:</w:t>
      </w:r>
      <w:r>
        <w:t xml:space="preserve"> Temporal analysis, deep learning, IoT integration.</w:t>
      </w:r>
    </w:p>
    <w:p w14:paraId="0B6E89BE" w14:textId="77777777" w:rsidR="00F554FF" w:rsidRDefault="00F554FF"/>
    <w:p w14:paraId="2AA6F5FF" w14:textId="77777777" w:rsidR="00F554FF" w:rsidRPr="002C6AA4" w:rsidRDefault="005E2E1D">
      <w:pPr>
        <w:rPr>
          <w:sz w:val="52"/>
          <w:szCs w:val="52"/>
        </w:rPr>
      </w:pPr>
      <w:r w:rsidRPr="002C6AA4">
        <w:rPr>
          <w:sz w:val="52"/>
          <w:szCs w:val="52"/>
        </w:rPr>
        <w:lastRenderedPageBreak/>
        <w:t>Conclusion</w:t>
      </w:r>
    </w:p>
    <w:p w14:paraId="62380569" w14:textId="77777777" w:rsidR="00F554FF" w:rsidRDefault="005E2E1D">
      <w:r>
        <w:t>This study advances water quality prediction through a comprehensive machine learning framework, achieving 88.22% accuracy with Random Forest and identifying Manganese, pH, and Chloride as pivotal factors. Its contributions—robust preprocessing, feature engineering, and model comparison—offer a scalable, interpretable solution for water management, with future potential in real-time and advanced modeling applications.</w:t>
      </w:r>
    </w:p>
    <w:sectPr w:rsidR="00F554FF"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07247F" w14:textId="77777777" w:rsidR="00FF3CF1" w:rsidRDefault="00FF3CF1" w:rsidP="007534D9">
      <w:pPr>
        <w:spacing w:after="0" w:line="240" w:lineRule="auto"/>
      </w:pPr>
      <w:r>
        <w:separator/>
      </w:r>
    </w:p>
  </w:endnote>
  <w:endnote w:type="continuationSeparator" w:id="0">
    <w:p w14:paraId="2A70BF9C" w14:textId="77777777" w:rsidR="00FF3CF1" w:rsidRDefault="00FF3CF1" w:rsidP="007534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4B8F45" w14:textId="77777777" w:rsidR="00FF3CF1" w:rsidRDefault="00FF3CF1" w:rsidP="007534D9">
      <w:pPr>
        <w:spacing w:after="0" w:line="240" w:lineRule="auto"/>
      </w:pPr>
      <w:r>
        <w:separator/>
      </w:r>
    </w:p>
  </w:footnote>
  <w:footnote w:type="continuationSeparator" w:id="0">
    <w:p w14:paraId="229D66C4" w14:textId="77777777" w:rsidR="00FF3CF1" w:rsidRDefault="00FF3CF1" w:rsidP="007534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BF53D2"/>
    <w:multiLevelType w:val="multilevel"/>
    <w:tmpl w:val="DF7C5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45A2B"/>
    <w:multiLevelType w:val="multilevel"/>
    <w:tmpl w:val="D0BAF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E702E9"/>
    <w:multiLevelType w:val="multilevel"/>
    <w:tmpl w:val="9AA67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85622D"/>
    <w:multiLevelType w:val="multilevel"/>
    <w:tmpl w:val="6B3C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D459F"/>
    <w:multiLevelType w:val="multilevel"/>
    <w:tmpl w:val="604E1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326CBE"/>
    <w:multiLevelType w:val="multilevel"/>
    <w:tmpl w:val="0D30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8B3016"/>
    <w:multiLevelType w:val="multilevel"/>
    <w:tmpl w:val="1244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3A325A"/>
    <w:multiLevelType w:val="multilevel"/>
    <w:tmpl w:val="EB56C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E961BF"/>
    <w:multiLevelType w:val="multilevel"/>
    <w:tmpl w:val="3A509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27C4348"/>
    <w:multiLevelType w:val="multilevel"/>
    <w:tmpl w:val="A0C4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CD7A50"/>
    <w:multiLevelType w:val="multilevel"/>
    <w:tmpl w:val="4716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41456B"/>
    <w:multiLevelType w:val="multilevel"/>
    <w:tmpl w:val="AFEEC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7873EE"/>
    <w:multiLevelType w:val="multilevel"/>
    <w:tmpl w:val="A38CD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2959537">
    <w:abstractNumId w:val="8"/>
  </w:num>
  <w:num w:numId="2" w16cid:durableId="718670709">
    <w:abstractNumId w:val="6"/>
  </w:num>
  <w:num w:numId="3" w16cid:durableId="1928270424">
    <w:abstractNumId w:val="5"/>
  </w:num>
  <w:num w:numId="4" w16cid:durableId="1209220430">
    <w:abstractNumId w:val="4"/>
  </w:num>
  <w:num w:numId="5" w16cid:durableId="1849754509">
    <w:abstractNumId w:val="7"/>
  </w:num>
  <w:num w:numId="6" w16cid:durableId="2029871495">
    <w:abstractNumId w:val="3"/>
  </w:num>
  <w:num w:numId="7" w16cid:durableId="1008096773">
    <w:abstractNumId w:val="2"/>
  </w:num>
  <w:num w:numId="8" w16cid:durableId="275790771">
    <w:abstractNumId w:val="1"/>
  </w:num>
  <w:num w:numId="9" w16cid:durableId="833186146">
    <w:abstractNumId w:val="0"/>
  </w:num>
  <w:num w:numId="10" w16cid:durableId="1483429107">
    <w:abstractNumId w:val="20"/>
  </w:num>
  <w:num w:numId="11" w16cid:durableId="1519736870">
    <w:abstractNumId w:val="11"/>
  </w:num>
  <w:num w:numId="12" w16cid:durableId="543180806">
    <w:abstractNumId w:val="21"/>
  </w:num>
  <w:num w:numId="13" w16cid:durableId="2105834436">
    <w:abstractNumId w:val="13"/>
  </w:num>
  <w:num w:numId="14" w16cid:durableId="109057399">
    <w:abstractNumId w:val="18"/>
  </w:num>
  <w:num w:numId="15" w16cid:durableId="1661886355">
    <w:abstractNumId w:val="10"/>
  </w:num>
  <w:num w:numId="16" w16cid:durableId="1837762876">
    <w:abstractNumId w:val="12"/>
  </w:num>
  <w:num w:numId="17" w16cid:durableId="1970352898">
    <w:abstractNumId w:val="16"/>
  </w:num>
  <w:num w:numId="18" w16cid:durableId="490292773">
    <w:abstractNumId w:val="9"/>
  </w:num>
  <w:num w:numId="19" w16cid:durableId="1870293018">
    <w:abstractNumId w:val="14"/>
  </w:num>
  <w:num w:numId="20" w16cid:durableId="1897205232">
    <w:abstractNumId w:val="17"/>
  </w:num>
  <w:num w:numId="21" w16cid:durableId="292564349">
    <w:abstractNumId w:val="19"/>
  </w:num>
  <w:num w:numId="22" w16cid:durableId="29421890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105D"/>
    <w:rsid w:val="00034616"/>
    <w:rsid w:val="0006063C"/>
    <w:rsid w:val="00070D42"/>
    <w:rsid w:val="0015074B"/>
    <w:rsid w:val="00195436"/>
    <w:rsid w:val="001B52DC"/>
    <w:rsid w:val="00252D2D"/>
    <w:rsid w:val="0029639D"/>
    <w:rsid w:val="002C6AA4"/>
    <w:rsid w:val="00326F90"/>
    <w:rsid w:val="003D6567"/>
    <w:rsid w:val="005924D7"/>
    <w:rsid w:val="005E2E1D"/>
    <w:rsid w:val="00655E5A"/>
    <w:rsid w:val="006B3289"/>
    <w:rsid w:val="00700972"/>
    <w:rsid w:val="007534D9"/>
    <w:rsid w:val="00855417"/>
    <w:rsid w:val="008C5BA8"/>
    <w:rsid w:val="00971CA2"/>
    <w:rsid w:val="00AA1D8D"/>
    <w:rsid w:val="00AB721D"/>
    <w:rsid w:val="00AC3C1F"/>
    <w:rsid w:val="00B246AC"/>
    <w:rsid w:val="00B47730"/>
    <w:rsid w:val="00BC4C9B"/>
    <w:rsid w:val="00C117B5"/>
    <w:rsid w:val="00C60CC8"/>
    <w:rsid w:val="00CB0664"/>
    <w:rsid w:val="00CF7C8E"/>
    <w:rsid w:val="00D64722"/>
    <w:rsid w:val="00DC2416"/>
    <w:rsid w:val="00E320B8"/>
    <w:rsid w:val="00E76600"/>
    <w:rsid w:val="00EF618A"/>
    <w:rsid w:val="00F47134"/>
    <w:rsid w:val="00F554FF"/>
    <w:rsid w:val="00F85EE2"/>
    <w:rsid w:val="00F87841"/>
    <w:rsid w:val="00FC693F"/>
    <w:rsid w:val="00FF3C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3B36E5"/>
  <w14:defaultImageDpi w14:val="300"/>
  <w15:docId w15:val="{6ADE0A0B-BD77-4767-88CC-C09E26081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Times New Roman" w:eastAsia="Times New Roman" w:hAnsi="Times New Roman"/>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070D42"/>
    <w:rPr>
      <w:color w:val="0000FF" w:themeColor="hyperlink"/>
      <w:u w:val="single"/>
    </w:rPr>
  </w:style>
  <w:style w:type="character" w:styleId="UnresolvedMention">
    <w:name w:val="Unresolved Mention"/>
    <w:basedOn w:val="DefaultParagraphFont"/>
    <w:uiPriority w:val="99"/>
    <w:semiHidden/>
    <w:unhideWhenUsed/>
    <w:rsid w:val="00070D42"/>
    <w:rPr>
      <w:color w:val="605E5C"/>
      <w:shd w:val="clear" w:color="auto" w:fill="E1DFDD"/>
    </w:rPr>
  </w:style>
  <w:style w:type="table" w:customStyle="1" w:styleId="TableGrid0">
    <w:name w:val="TableGrid"/>
    <w:rsid w:val="00CF7C8E"/>
    <w:pPr>
      <w:spacing w:after="0" w:line="240" w:lineRule="auto"/>
    </w:pPr>
    <w:rPr>
      <w:kern w:val="2"/>
      <w:sz w:val="24"/>
      <w:szCs w:val="24"/>
      <w:lang w:val="en-IN" w:eastAsia="en-IN"/>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918376">
      <w:bodyDiv w:val="1"/>
      <w:marLeft w:val="0"/>
      <w:marRight w:val="0"/>
      <w:marTop w:val="0"/>
      <w:marBottom w:val="0"/>
      <w:divBdr>
        <w:top w:val="none" w:sz="0" w:space="0" w:color="auto"/>
        <w:left w:val="none" w:sz="0" w:space="0" w:color="auto"/>
        <w:bottom w:val="none" w:sz="0" w:space="0" w:color="auto"/>
        <w:right w:val="none" w:sz="0" w:space="0" w:color="auto"/>
      </w:divBdr>
    </w:div>
    <w:div w:id="247736122">
      <w:bodyDiv w:val="1"/>
      <w:marLeft w:val="0"/>
      <w:marRight w:val="0"/>
      <w:marTop w:val="0"/>
      <w:marBottom w:val="0"/>
      <w:divBdr>
        <w:top w:val="none" w:sz="0" w:space="0" w:color="auto"/>
        <w:left w:val="none" w:sz="0" w:space="0" w:color="auto"/>
        <w:bottom w:val="none" w:sz="0" w:space="0" w:color="auto"/>
        <w:right w:val="none" w:sz="0" w:space="0" w:color="auto"/>
      </w:divBdr>
    </w:div>
    <w:div w:id="282736033">
      <w:bodyDiv w:val="1"/>
      <w:marLeft w:val="0"/>
      <w:marRight w:val="0"/>
      <w:marTop w:val="0"/>
      <w:marBottom w:val="0"/>
      <w:divBdr>
        <w:top w:val="none" w:sz="0" w:space="0" w:color="auto"/>
        <w:left w:val="none" w:sz="0" w:space="0" w:color="auto"/>
        <w:bottom w:val="none" w:sz="0" w:space="0" w:color="auto"/>
        <w:right w:val="none" w:sz="0" w:space="0" w:color="auto"/>
      </w:divBdr>
    </w:div>
    <w:div w:id="429277606">
      <w:bodyDiv w:val="1"/>
      <w:marLeft w:val="0"/>
      <w:marRight w:val="0"/>
      <w:marTop w:val="0"/>
      <w:marBottom w:val="0"/>
      <w:divBdr>
        <w:top w:val="none" w:sz="0" w:space="0" w:color="auto"/>
        <w:left w:val="none" w:sz="0" w:space="0" w:color="auto"/>
        <w:bottom w:val="none" w:sz="0" w:space="0" w:color="auto"/>
        <w:right w:val="none" w:sz="0" w:space="0" w:color="auto"/>
      </w:divBdr>
    </w:div>
    <w:div w:id="498272239">
      <w:bodyDiv w:val="1"/>
      <w:marLeft w:val="0"/>
      <w:marRight w:val="0"/>
      <w:marTop w:val="0"/>
      <w:marBottom w:val="0"/>
      <w:divBdr>
        <w:top w:val="none" w:sz="0" w:space="0" w:color="auto"/>
        <w:left w:val="none" w:sz="0" w:space="0" w:color="auto"/>
        <w:bottom w:val="none" w:sz="0" w:space="0" w:color="auto"/>
        <w:right w:val="none" w:sz="0" w:space="0" w:color="auto"/>
      </w:divBdr>
    </w:div>
    <w:div w:id="508180059">
      <w:bodyDiv w:val="1"/>
      <w:marLeft w:val="0"/>
      <w:marRight w:val="0"/>
      <w:marTop w:val="0"/>
      <w:marBottom w:val="0"/>
      <w:divBdr>
        <w:top w:val="none" w:sz="0" w:space="0" w:color="auto"/>
        <w:left w:val="none" w:sz="0" w:space="0" w:color="auto"/>
        <w:bottom w:val="none" w:sz="0" w:space="0" w:color="auto"/>
        <w:right w:val="none" w:sz="0" w:space="0" w:color="auto"/>
      </w:divBdr>
    </w:div>
    <w:div w:id="731732840">
      <w:bodyDiv w:val="1"/>
      <w:marLeft w:val="0"/>
      <w:marRight w:val="0"/>
      <w:marTop w:val="0"/>
      <w:marBottom w:val="0"/>
      <w:divBdr>
        <w:top w:val="none" w:sz="0" w:space="0" w:color="auto"/>
        <w:left w:val="none" w:sz="0" w:space="0" w:color="auto"/>
        <w:bottom w:val="none" w:sz="0" w:space="0" w:color="auto"/>
        <w:right w:val="none" w:sz="0" w:space="0" w:color="auto"/>
      </w:divBdr>
    </w:div>
    <w:div w:id="752119364">
      <w:bodyDiv w:val="1"/>
      <w:marLeft w:val="0"/>
      <w:marRight w:val="0"/>
      <w:marTop w:val="0"/>
      <w:marBottom w:val="0"/>
      <w:divBdr>
        <w:top w:val="none" w:sz="0" w:space="0" w:color="auto"/>
        <w:left w:val="none" w:sz="0" w:space="0" w:color="auto"/>
        <w:bottom w:val="none" w:sz="0" w:space="0" w:color="auto"/>
        <w:right w:val="none" w:sz="0" w:space="0" w:color="auto"/>
      </w:divBdr>
    </w:div>
    <w:div w:id="797991403">
      <w:bodyDiv w:val="1"/>
      <w:marLeft w:val="0"/>
      <w:marRight w:val="0"/>
      <w:marTop w:val="0"/>
      <w:marBottom w:val="0"/>
      <w:divBdr>
        <w:top w:val="none" w:sz="0" w:space="0" w:color="auto"/>
        <w:left w:val="none" w:sz="0" w:space="0" w:color="auto"/>
        <w:bottom w:val="none" w:sz="0" w:space="0" w:color="auto"/>
        <w:right w:val="none" w:sz="0" w:space="0" w:color="auto"/>
      </w:divBdr>
    </w:div>
    <w:div w:id="963734293">
      <w:bodyDiv w:val="1"/>
      <w:marLeft w:val="0"/>
      <w:marRight w:val="0"/>
      <w:marTop w:val="0"/>
      <w:marBottom w:val="0"/>
      <w:divBdr>
        <w:top w:val="none" w:sz="0" w:space="0" w:color="auto"/>
        <w:left w:val="none" w:sz="0" w:space="0" w:color="auto"/>
        <w:bottom w:val="none" w:sz="0" w:space="0" w:color="auto"/>
        <w:right w:val="none" w:sz="0" w:space="0" w:color="auto"/>
      </w:divBdr>
    </w:div>
    <w:div w:id="1135369879">
      <w:bodyDiv w:val="1"/>
      <w:marLeft w:val="0"/>
      <w:marRight w:val="0"/>
      <w:marTop w:val="0"/>
      <w:marBottom w:val="0"/>
      <w:divBdr>
        <w:top w:val="none" w:sz="0" w:space="0" w:color="auto"/>
        <w:left w:val="none" w:sz="0" w:space="0" w:color="auto"/>
        <w:bottom w:val="none" w:sz="0" w:space="0" w:color="auto"/>
        <w:right w:val="none" w:sz="0" w:space="0" w:color="auto"/>
      </w:divBdr>
    </w:div>
    <w:div w:id="1450781731">
      <w:bodyDiv w:val="1"/>
      <w:marLeft w:val="0"/>
      <w:marRight w:val="0"/>
      <w:marTop w:val="0"/>
      <w:marBottom w:val="0"/>
      <w:divBdr>
        <w:top w:val="none" w:sz="0" w:space="0" w:color="auto"/>
        <w:left w:val="none" w:sz="0" w:space="0" w:color="auto"/>
        <w:bottom w:val="none" w:sz="0" w:space="0" w:color="auto"/>
        <w:right w:val="none" w:sz="0" w:space="0" w:color="auto"/>
      </w:divBdr>
    </w:div>
    <w:div w:id="1513036000">
      <w:bodyDiv w:val="1"/>
      <w:marLeft w:val="0"/>
      <w:marRight w:val="0"/>
      <w:marTop w:val="0"/>
      <w:marBottom w:val="0"/>
      <w:divBdr>
        <w:top w:val="none" w:sz="0" w:space="0" w:color="auto"/>
        <w:left w:val="none" w:sz="0" w:space="0" w:color="auto"/>
        <w:bottom w:val="none" w:sz="0" w:space="0" w:color="auto"/>
        <w:right w:val="none" w:sz="0" w:space="0" w:color="auto"/>
      </w:divBdr>
    </w:div>
    <w:div w:id="1588539601">
      <w:bodyDiv w:val="1"/>
      <w:marLeft w:val="0"/>
      <w:marRight w:val="0"/>
      <w:marTop w:val="0"/>
      <w:marBottom w:val="0"/>
      <w:divBdr>
        <w:top w:val="none" w:sz="0" w:space="0" w:color="auto"/>
        <w:left w:val="none" w:sz="0" w:space="0" w:color="auto"/>
        <w:bottom w:val="none" w:sz="0" w:space="0" w:color="auto"/>
        <w:right w:val="none" w:sz="0" w:space="0" w:color="auto"/>
      </w:divBdr>
    </w:div>
    <w:div w:id="1694185727">
      <w:bodyDiv w:val="1"/>
      <w:marLeft w:val="0"/>
      <w:marRight w:val="0"/>
      <w:marTop w:val="0"/>
      <w:marBottom w:val="0"/>
      <w:divBdr>
        <w:top w:val="none" w:sz="0" w:space="0" w:color="auto"/>
        <w:left w:val="none" w:sz="0" w:space="0" w:color="auto"/>
        <w:bottom w:val="none" w:sz="0" w:space="0" w:color="auto"/>
        <w:right w:val="none" w:sz="0" w:space="0" w:color="auto"/>
      </w:divBdr>
    </w:div>
    <w:div w:id="17173108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hyperlink" Target="https://www.kaggle.com/datasets/mitanshuchakrawarty/water-quality-prediction/data?select=dataset.csv"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28</Pages>
  <Words>3522</Words>
  <Characters>20080</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23555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Harish Saini</cp:lastModifiedBy>
  <cp:revision>2</cp:revision>
  <dcterms:created xsi:type="dcterms:W3CDTF">2025-04-24T06:31:00Z</dcterms:created>
  <dcterms:modified xsi:type="dcterms:W3CDTF">2025-04-24T06:31:00Z</dcterms:modified>
  <cp:category/>
</cp:coreProperties>
</file>